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58E8" w14:textId="629BC9BB" w:rsidR="00477C0B" w:rsidRPr="00AC1E06" w:rsidRDefault="00477C0B" w:rsidP="00477C0B">
      <w:pPr>
        <w:keepNext/>
        <w:tabs>
          <w:tab w:val="left" w:pos="1480"/>
          <w:tab w:val="center" w:pos="4819"/>
        </w:tabs>
        <w:overflowPunct w:val="0"/>
        <w:autoSpaceDN w:val="0"/>
        <w:spacing w:after="0" w:line="240" w:lineRule="auto"/>
        <w:jc w:val="center"/>
        <w:outlineLvl w:val="0"/>
        <w:rPr>
          <w:rFonts w:ascii="Times New Roman" w:eastAsia="Times New Roman" w:hAnsi="Times New Roman"/>
          <w:bCs/>
          <w:color w:val="000000" w:themeColor="text1"/>
          <w:kern w:val="32"/>
          <w:sz w:val="20"/>
          <w:szCs w:val="20"/>
          <w:lang w:val="uk-UA" w:eastAsia="ru-RU"/>
        </w:rPr>
      </w:pPr>
      <w:r w:rsidRPr="00AC1E06">
        <w:rPr>
          <w:rFonts w:ascii="Times New Roman" w:eastAsia="Times New Roman" w:hAnsi="Times New Roman"/>
          <w:noProof/>
          <w:color w:val="000000" w:themeColor="text1"/>
          <w:kern w:val="32"/>
          <w:sz w:val="32"/>
          <w:szCs w:val="32"/>
          <w:lang w:val="uk-UA" w:eastAsia="ru-RU"/>
        </w:rPr>
        <w:drawing>
          <wp:inline distT="0" distB="0" distL="0" distR="0" wp14:anchorId="0A3A5F95" wp14:editId="7C71850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69687334" w14:textId="77777777" w:rsidR="00477C0B" w:rsidRPr="00AC1E06" w:rsidRDefault="00477C0B" w:rsidP="00477C0B">
      <w:pPr>
        <w:overflowPunct w:val="0"/>
        <w:autoSpaceDN w:val="0"/>
        <w:spacing w:after="0" w:line="240" w:lineRule="auto"/>
        <w:jc w:val="center"/>
        <w:rPr>
          <w:rFonts w:ascii="Times New Roman" w:eastAsia="Times New Roman" w:hAnsi="Times New Roman"/>
          <w:b/>
          <w:color w:val="000000" w:themeColor="text1"/>
          <w:sz w:val="28"/>
          <w:szCs w:val="28"/>
          <w:lang w:val="uk-UA" w:eastAsia="ru-RU"/>
        </w:rPr>
      </w:pPr>
      <w:r w:rsidRPr="00AC1E06">
        <w:rPr>
          <w:rFonts w:ascii="Times New Roman" w:eastAsia="Times New Roman" w:hAnsi="Times New Roman"/>
          <w:b/>
          <w:color w:val="000000" w:themeColor="text1"/>
          <w:sz w:val="32"/>
          <w:szCs w:val="32"/>
          <w:lang w:val="uk-UA" w:eastAsia="ru-RU"/>
        </w:rPr>
        <w:t xml:space="preserve">ОБУХІВСЬКА МІСЬКА РАДА </w:t>
      </w:r>
    </w:p>
    <w:p w14:paraId="67187133" w14:textId="77777777" w:rsidR="00477C0B" w:rsidRPr="00AC1E06" w:rsidRDefault="00477C0B" w:rsidP="00477C0B">
      <w:pPr>
        <w:overflowPunct w:val="0"/>
        <w:autoSpaceDN w:val="0"/>
        <w:spacing w:after="0" w:line="240" w:lineRule="auto"/>
        <w:jc w:val="center"/>
        <w:rPr>
          <w:rFonts w:ascii="Times New Roman" w:eastAsia="Times New Roman" w:hAnsi="Times New Roman"/>
          <w:b/>
          <w:color w:val="000000" w:themeColor="text1"/>
          <w:sz w:val="32"/>
          <w:szCs w:val="32"/>
          <w:lang w:val="uk-UA" w:eastAsia="uk-UA" w:bidi="uk-UA"/>
        </w:rPr>
      </w:pPr>
      <w:r w:rsidRPr="00AC1E06">
        <w:rPr>
          <w:rFonts w:ascii="Times New Roman" w:eastAsia="Times New Roman" w:hAnsi="Times New Roman"/>
          <w:b/>
          <w:color w:val="000000" w:themeColor="text1"/>
          <w:sz w:val="32"/>
          <w:szCs w:val="32"/>
          <w:lang w:val="uk-UA" w:eastAsia="uk-UA" w:bidi="uk-UA"/>
        </w:rPr>
        <w:t xml:space="preserve">                       КИЇВСЬКОЇ ОБЛАСТІ                   </w:t>
      </w:r>
      <w:r w:rsidRPr="00AC1E06">
        <w:rPr>
          <w:rFonts w:ascii="Times New Roman" w:eastAsia="Times New Roman" w:hAnsi="Times New Roman"/>
          <w:bCs/>
          <w:color w:val="000000" w:themeColor="text1"/>
          <w:kern w:val="32"/>
          <w:sz w:val="20"/>
          <w:szCs w:val="20"/>
          <w:lang w:val="uk-UA" w:eastAsia="ru-RU"/>
        </w:rPr>
        <w:t>проєкт</w:t>
      </w:r>
    </w:p>
    <w:p w14:paraId="2FBBA42B" w14:textId="77777777" w:rsidR="00477C0B" w:rsidRPr="00AC1E06" w:rsidRDefault="00477C0B" w:rsidP="00477C0B">
      <w:pPr>
        <w:keepNext/>
        <w:pBdr>
          <w:bottom w:val="single" w:sz="12" w:space="1" w:color="auto"/>
        </w:pBdr>
        <w:overflowPunct w:val="0"/>
        <w:autoSpaceDN w:val="0"/>
        <w:spacing w:after="0" w:line="240" w:lineRule="auto"/>
        <w:ind w:left="5812" w:hanging="5760"/>
        <w:jc w:val="center"/>
        <w:outlineLvl w:val="1"/>
        <w:rPr>
          <w:rFonts w:ascii="Times New Roman" w:eastAsia="Times New Roman" w:hAnsi="Times New Roman"/>
          <w:b/>
          <w:color w:val="000000" w:themeColor="text1"/>
          <w:sz w:val="4"/>
          <w:szCs w:val="28"/>
          <w:lang w:val="uk-UA" w:eastAsia="ru-RU"/>
        </w:rPr>
      </w:pPr>
    </w:p>
    <w:p w14:paraId="4C95DC03" w14:textId="58A3012F" w:rsidR="00477C0B" w:rsidRPr="00AC1E06" w:rsidRDefault="00DF6402" w:rsidP="00477C0B">
      <w:pPr>
        <w:overflowPunct w:val="0"/>
        <w:autoSpaceDN w:val="0"/>
        <w:spacing w:after="0" w:line="240" w:lineRule="auto"/>
        <w:jc w:val="center"/>
        <w:rPr>
          <w:rFonts w:ascii="Times New Roman" w:eastAsia="Times New Roman" w:hAnsi="Times New Roman"/>
          <w:b/>
          <w:color w:val="000000" w:themeColor="text1"/>
          <w:sz w:val="24"/>
          <w:szCs w:val="24"/>
          <w:lang w:val="uk-UA" w:eastAsia="ru-RU"/>
        </w:rPr>
      </w:pPr>
      <w:r>
        <w:rPr>
          <w:rFonts w:ascii="Times New Roman" w:eastAsia="Times New Roman" w:hAnsi="Times New Roman"/>
          <w:b/>
          <w:bCs/>
          <w:color w:val="000000" w:themeColor="text1"/>
          <w:sz w:val="24"/>
          <w:szCs w:val="24"/>
          <w:lang w:val="uk-UA" w:eastAsia="ru-RU"/>
        </w:rPr>
        <w:t xml:space="preserve"> </w:t>
      </w:r>
      <w:r w:rsidR="00E9738E" w:rsidRPr="00DF6402">
        <w:rPr>
          <w:rFonts w:ascii="Times New Roman" w:eastAsia="Times New Roman" w:hAnsi="Times New Roman"/>
          <w:b/>
          <w:bCs/>
          <w:color w:val="000000" w:themeColor="text1"/>
          <w:sz w:val="24"/>
          <w:szCs w:val="24"/>
          <w:lang w:val="uk-UA" w:eastAsia="ru-RU"/>
        </w:rPr>
        <w:t>ДЕВ’ЯНОСТО ПЕРША</w:t>
      </w:r>
      <w:r w:rsidR="00477C0B" w:rsidRPr="00DF6402">
        <w:rPr>
          <w:rFonts w:ascii="Times New Roman" w:eastAsia="Times New Roman" w:hAnsi="Times New Roman"/>
          <w:b/>
          <w:bCs/>
          <w:color w:val="000000" w:themeColor="text1"/>
          <w:sz w:val="24"/>
          <w:szCs w:val="24"/>
          <w:lang w:val="uk-UA" w:eastAsia="ru-RU"/>
        </w:rPr>
        <w:t xml:space="preserve"> СЕСІЯ ВОСЬ</w:t>
      </w:r>
      <w:r w:rsidR="00477C0B" w:rsidRPr="00DF6402">
        <w:rPr>
          <w:rFonts w:ascii="Times New Roman" w:eastAsia="Times New Roman" w:hAnsi="Times New Roman"/>
          <w:b/>
          <w:color w:val="000000" w:themeColor="text1"/>
          <w:sz w:val="24"/>
          <w:szCs w:val="24"/>
          <w:lang w:val="uk-UA" w:eastAsia="ru-RU"/>
        </w:rPr>
        <w:t>МОГО СКЛИКАННЯ</w:t>
      </w:r>
    </w:p>
    <w:p w14:paraId="2C26497D" w14:textId="77777777" w:rsidR="00477C0B" w:rsidRPr="00AC1E06" w:rsidRDefault="00477C0B" w:rsidP="00477C0B">
      <w:pPr>
        <w:keepNext/>
        <w:overflowPunct w:val="0"/>
        <w:autoSpaceDN w:val="0"/>
        <w:spacing w:before="240" w:after="60" w:line="240" w:lineRule="auto"/>
        <w:jc w:val="center"/>
        <w:outlineLvl w:val="0"/>
        <w:rPr>
          <w:rFonts w:ascii="Times New Roman" w:eastAsia="Times New Roman" w:hAnsi="Times New Roman"/>
          <w:b/>
          <w:bCs/>
          <w:color w:val="000000" w:themeColor="text1"/>
          <w:kern w:val="32"/>
          <w:sz w:val="32"/>
          <w:szCs w:val="32"/>
          <w:lang w:val="uk-UA" w:eastAsia="ru-RU"/>
        </w:rPr>
      </w:pPr>
      <w:r w:rsidRPr="00AC1E06">
        <w:rPr>
          <w:rFonts w:ascii="Times New Roman" w:eastAsia="Times New Roman" w:hAnsi="Times New Roman"/>
          <w:b/>
          <w:bCs/>
          <w:color w:val="000000" w:themeColor="text1"/>
          <w:kern w:val="32"/>
          <w:sz w:val="32"/>
          <w:szCs w:val="32"/>
          <w:lang w:val="uk-UA" w:eastAsia="ru-RU"/>
        </w:rPr>
        <w:t>Р  І  Ш  Е  Н  Н  Я</w:t>
      </w:r>
    </w:p>
    <w:p w14:paraId="53DE178D" w14:textId="70CA38D0" w:rsidR="00477C0B" w:rsidRPr="00AC1E06" w:rsidRDefault="00477C0B" w:rsidP="00477C0B">
      <w:pPr>
        <w:keepNext/>
        <w:overflowPunct w:val="0"/>
        <w:autoSpaceDN w:val="0"/>
        <w:spacing w:before="240" w:after="360" w:line="240" w:lineRule="auto"/>
        <w:outlineLvl w:val="0"/>
        <w:rPr>
          <w:rFonts w:ascii="Times New Roman" w:eastAsia="Times New Roman" w:hAnsi="Times New Roman"/>
          <w:b/>
          <w:bCs/>
          <w:color w:val="000000" w:themeColor="text1"/>
          <w:kern w:val="32"/>
          <w:sz w:val="28"/>
          <w:szCs w:val="24"/>
          <w:lang w:val="uk-UA" w:eastAsia="ru-RU"/>
        </w:rPr>
      </w:pPr>
      <w:r w:rsidRPr="00AC1E06">
        <w:rPr>
          <w:rFonts w:ascii="Times New Roman" w:eastAsia="Times New Roman" w:hAnsi="Times New Roman"/>
          <w:b/>
          <w:bCs/>
          <w:color w:val="000000" w:themeColor="text1"/>
          <w:kern w:val="32"/>
          <w:sz w:val="28"/>
          <w:szCs w:val="24"/>
          <w:lang w:val="uk-UA" w:eastAsia="ru-RU"/>
        </w:rPr>
        <w:t xml:space="preserve">____ _________ 2026 року </w:t>
      </w:r>
      <w:r w:rsidRPr="00AC1E06">
        <w:rPr>
          <w:rFonts w:ascii="Times New Roman" w:eastAsia="Times New Roman" w:hAnsi="Times New Roman"/>
          <w:b/>
          <w:bCs/>
          <w:color w:val="000000" w:themeColor="text1"/>
          <w:kern w:val="32"/>
          <w:sz w:val="28"/>
          <w:szCs w:val="24"/>
          <w:lang w:val="uk-UA" w:eastAsia="ru-RU"/>
        </w:rPr>
        <w:tab/>
      </w:r>
      <w:r w:rsidRPr="00AC1E06">
        <w:rPr>
          <w:rFonts w:ascii="Times New Roman" w:eastAsia="Times New Roman" w:hAnsi="Times New Roman"/>
          <w:b/>
          <w:bCs/>
          <w:color w:val="000000" w:themeColor="text1"/>
          <w:kern w:val="32"/>
          <w:sz w:val="28"/>
          <w:szCs w:val="24"/>
          <w:lang w:val="uk-UA" w:eastAsia="ru-RU"/>
        </w:rPr>
        <w:tab/>
      </w:r>
      <w:r w:rsidRPr="00AC1E06">
        <w:rPr>
          <w:rFonts w:ascii="Times New Roman" w:eastAsia="Times New Roman" w:hAnsi="Times New Roman"/>
          <w:b/>
          <w:bCs/>
          <w:color w:val="000000" w:themeColor="text1"/>
          <w:kern w:val="32"/>
          <w:sz w:val="28"/>
          <w:szCs w:val="24"/>
          <w:lang w:val="uk-UA" w:eastAsia="ru-RU"/>
        </w:rPr>
        <w:tab/>
      </w:r>
      <w:r w:rsidRPr="00AC1E06">
        <w:rPr>
          <w:rFonts w:ascii="Times New Roman" w:eastAsia="Times New Roman" w:hAnsi="Times New Roman"/>
          <w:b/>
          <w:bCs/>
          <w:color w:val="000000" w:themeColor="text1"/>
          <w:kern w:val="32"/>
          <w:sz w:val="28"/>
          <w:szCs w:val="24"/>
          <w:lang w:val="uk-UA" w:eastAsia="ru-RU"/>
        </w:rPr>
        <w:tab/>
      </w:r>
      <w:r w:rsidRPr="00AC1E06">
        <w:rPr>
          <w:rFonts w:ascii="Times New Roman" w:eastAsia="Times New Roman" w:hAnsi="Times New Roman"/>
          <w:b/>
          <w:bCs/>
          <w:color w:val="000000" w:themeColor="text1"/>
          <w:kern w:val="32"/>
          <w:sz w:val="28"/>
          <w:szCs w:val="24"/>
          <w:lang w:val="uk-UA" w:eastAsia="ru-RU"/>
        </w:rPr>
        <w:tab/>
      </w:r>
      <w:r w:rsidRPr="00AC1E06">
        <w:rPr>
          <w:rFonts w:ascii="Times New Roman" w:eastAsia="Times New Roman" w:hAnsi="Times New Roman"/>
          <w:b/>
          <w:bCs/>
          <w:color w:val="000000" w:themeColor="text1"/>
          <w:kern w:val="32"/>
          <w:sz w:val="28"/>
          <w:szCs w:val="24"/>
          <w:lang w:val="uk-UA" w:eastAsia="ru-RU"/>
        </w:rPr>
        <w:tab/>
        <w:t xml:space="preserve">№_____-  </w:t>
      </w:r>
      <w:r w:rsidR="00E9738E">
        <w:rPr>
          <w:rFonts w:ascii="Times New Roman" w:eastAsia="Times New Roman" w:hAnsi="Times New Roman"/>
          <w:b/>
          <w:bCs/>
          <w:color w:val="000000" w:themeColor="text1"/>
          <w:kern w:val="32"/>
          <w:sz w:val="28"/>
          <w:szCs w:val="24"/>
          <w:lang w:val="uk-UA" w:eastAsia="ru-RU"/>
        </w:rPr>
        <w:t>91</w:t>
      </w:r>
      <w:r w:rsidRPr="00AC1E06">
        <w:rPr>
          <w:rFonts w:ascii="Times New Roman" w:eastAsia="Times New Roman" w:hAnsi="Times New Roman"/>
          <w:b/>
          <w:bCs/>
          <w:color w:val="000000" w:themeColor="text1"/>
          <w:kern w:val="32"/>
          <w:sz w:val="28"/>
          <w:szCs w:val="24"/>
          <w:lang w:val="uk-UA" w:eastAsia="ru-RU"/>
        </w:rPr>
        <w:t xml:space="preserve"> -VІІІ</w:t>
      </w:r>
    </w:p>
    <w:p w14:paraId="27B7373D" w14:textId="325024A1" w:rsidR="00477C0B" w:rsidRPr="00AC1E06" w:rsidRDefault="00477C0B" w:rsidP="009B0D84">
      <w:pPr>
        <w:spacing w:line="240" w:lineRule="auto"/>
        <w:jc w:val="both"/>
        <w:rPr>
          <w:rFonts w:ascii="Times New Roman" w:hAnsi="Times New Roman"/>
          <w:b/>
          <w:bCs/>
          <w:sz w:val="28"/>
          <w:szCs w:val="28"/>
          <w:lang w:val="uk-UA"/>
        </w:rPr>
      </w:pPr>
      <w:r w:rsidRPr="00AC1E06">
        <w:rPr>
          <w:rFonts w:ascii="Times New Roman" w:hAnsi="Times New Roman"/>
          <w:b/>
          <w:bCs/>
          <w:sz w:val="28"/>
          <w:szCs w:val="28"/>
          <w:lang w:val="uk-UA"/>
        </w:rPr>
        <w:t xml:space="preserve">Про створення </w:t>
      </w:r>
      <w:r w:rsidRPr="008F687C">
        <w:rPr>
          <w:rFonts w:ascii="Times New Roman" w:hAnsi="Times New Roman"/>
          <w:b/>
          <w:bCs/>
          <w:sz w:val="28"/>
          <w:szCs w:val="28"/>
          <w:lang w:val="uk-UA"/>
        </w:rPr>
        <w:t xml:space="preserve">відділення «Ветеранський простір» </w:t>
      </w:r>
      <w:r w:rsidRPr="00AC1E06">
        <w:rPr>
          <w:rFonts w:ascii="Times New Roman" w:hAnsi="Times New Roman"/>
          <w:b/>
          <w:bCs/>
          <w:sz w:val="28"/>
          <w:szCs w:val="28"/>
          <w:lang w:val="uk-UA"/>
        </w:rPr>
        <w:t>при Територіальному центрі надання соціальних послуг Обухівської міської ради Київської області Київської області</w:t>
      </w:r>
      <w:r w:rsidR="009F4A5B" w:rsidRPr="00AC1E06">
        <w:rPr>
          <w:rFonts w:ascii="Times New Roman" w:hAnsi="Times New Roman"/>
          <w:b/>
          <w:bCs/>
          <w:sz w:val="28"/>
          <w:szCs w:val="28"/>
          <w:lang w:val="uk-UA"/>
        </w:rPr>
        <w:t xml:space="preserve">, </w:t>
      </w:r>
      <w:bookmarkStart w:id="0" w:name="_Hlk218499887"/>
      <w:r w:rsidR="009F4A5B" w:rsidRPr="00AC1E06">
        <w:rPr>
          <w:rFonts w:ascii="Times New Roman" w:hAnsi="Times New Roman"/>
          <w:b/>
          <w:bCs/>
          <w:sz w:val="28"/>
          <w:szCs w:val="28"/>
          <w:lang w:val="uk-UA"/>
        </w:rPr>
        <w:t xml:space="preserve">введення штатної одиниці посади завідувача </w:t>
      </w:r>
      <w:r w:rsidR="009F4A5B" w:rsidRPr="008F687C">
        <w:rPr>
          <w:rFonts w:ascii="Times New Roman" w:hAnsi="Times New Roman"/>
          <w:b/>
          <w:bCs/>
          <w:sz w:val="28"/>
          <w:szCs w:val="28"/>
          <w:lang w:val="uk-UA"/>
        </w:rPr>
        <w:t xml:space="preserve">відділення </w:t>
      </w:r>
      <w:r w:rsidR="008F687C" w:rsidRPr="008F687C">
        <w:rPr>
          <w:rFonts w:ascii="Times New Roman" w:hAnsi="Times New Roman"/>
          <w:b/>
          <w:bCs/>
          <w:sz w:val="28"/>
          <w:szCs w:val="28"/>
          <w:lang w:val="uk-UA"/>
        </w:rPr>
        <w:t>«</w:t>
      </w:r>
      <w:r w:rsidR="009F4A5B" w:rsidRPr="008F687C">
        <w:rPr>
          <w:rFonts w:ascii="Times New Roman" w:hAnsi="Times New Roman"/>
          <w:b/>
          <w:bCs/>
          <w:sz w:val="28"/>
          <w:szCs w:val="28"/>
          <w:lang w:val="uk-UA"/>
        </w:rPr>
        <w:t>Ветеранськ</w:t>
      </w:r>
      <w:r w:rsidR="008F687C" w:rsidRPr="008F687C">
        <w:rPr>
          <w:rFonts w:ascii="Times New Roman" w:hAnsi="Times New Roman"/>
          <w:b/>
          <w:bCs/>
          <w:sz w:val="28"/>
          <w:szCs w:val="28"/>
          <w:lang w:val="uk-UA"/>
        </w:rPr>
        <w:t>ий</w:t>
      </w:r>
      <w:r w:rsidR="009F4A5B" w:rsidRPr="008F687C">
        <w:rPr>
          <w:rFonts w:ascii="Times New Roman" w:hAnsi="Times New Roman"/>
          <w:b/>
          <w:bCs/>
          <w:sz w:val="28"/>
          <w:szCs w:val="28"/>
          <w:lang w:val="uk-UA"/>
        </w:rPr>
        <w:t xml:space="preserve"> прост</w:t>
      </w:r>
      <w:r w:rsidR="008F687C" w:rsidRPr="008F687C">
        <w:rPr>
          <w:rFonts w:ascii="Times New Roman" w:hAnsi="Times New Roman"/>
          <w:b/>
          <w:bCs/>
          <w:sz w:val="28"/>
          <w:szCs w:val="28"/>
          <w:lang w:val="uk-UA"/>
        </w:rPr>
        <w:t>ір»</w:t>
      </w:r>
      <w:r w:rsidRPr="008F687C">
        <w:rPr>
          <w:rFonts w:ascii="Times New Roman" w:hAnsi="Times New Roman"/>
          <w:b/>
          <w:bCs/>
          <w:sz w:val="28"/>
          <w:szCs w:val="28"/>
          <w:lang w:val="uk-UA"/>
        </w:rPr>
        <w:t xml:space="preserve"> </w:t>
      </w:r>
      <w:bookmarkEnd w:id="0"/>
      <w:r w:rsidRPr="00AC1E06">
        <w:rPr>
          <w:rFonts w:ascii="Times New Roman" w:hAnsi="Times New Roman"/>
          <w:b/>
          <w:bCs/>
          <w:sz w:val="28"/>
          <w:szCs w:val="28"/>
          <w:lang w:val="uk-UA"/>
        </w:rPr>
        <w:t>та затвердження Положення про Територіальний центр надання соціальних послуг Обухівської міської ради Київської області в новій редакції</w:t>
      </w:r>
    </w:p>
    <w:p w14:paraId="2CB3B9EA" w14:textId="706F9CA2" w:rsidR="008F687C" w:rsidRPr="008F687C" w:rsidRDefault="00477C0B" w:rsidP="008F687C">
      <w:pPr>
        <w:jc w:val="both"/>
        <w:rPr>
          <w:rFonts w:ascii="Times New Roman" w:hAnsi="Times New Roman"/>
          <w:sz w:val="28"/>
          <w:szCs w:val="28"/>
          <w:lang w:val="uk-UA"/>
        </w:rPr>
      </w:pPr>
      <w:r w:rsidRPr="00AC1E06">
        <w:rPr>
          <w:rFonts w:ascii="Times New Roman" w:hAnsi="Times New Roman"/>
          <w:sz w:val="28"/>
          <w:szCs w:val="28"/>
          <w:lang w:val="uk-UA"/>
        </w:rPr>
        <w:t>На підтримку ініціативи Офісу Президента України про створення у межах кожної громади ветеранського хабу (простору), відповідно до статті 143 Конституції України, статей 104, 106, 107 Цивільного кодексу України, Закону України «Про соціальні послуги»,  на виконання постанов Кабінету Міністрів України від 03 березня 2020 року № 177 «Деякі питання діяльності центрів надання соціальних послуг», від 02</w:t>
      </w:r>
      <w:r w:rsidR="002942D5">
        <w:rPr>
          <w:rFonts w:ascii="Times New Roman" w:hAnsi="Times New Roman"/>
          <w:sz w:val="28"/>
          <w:szCs w:val="28"/>
          <w:lang w:val="uk-UA"/>
        </w:rPr>
        <w:t xml:space="preserve"> серпня </w:t>
      </w:r>
      <w:r w:rsidRPr="00AC1E06">
        <w:rPr>
          <w:rFonts w:ascii="Times New Roman" w:hAnsi="Times New Roman"/>
          <w:sz w:val="28"/>
          <w:szCs w:val="28"/>
          <w:lang w:val="uk-UA"/>
        </w:rPr>
        <w:t>2024 року № 868 «Деякі питання оплати праці фахівців із супроводу ветеранів війни та демобілізованих осіб», від 02</w:t>
      </w:r>
      <w:r w:rsidR="002942D5">
        <w:rPr>
          <w:rFonts w:ascii="Times New Roman" w:hAnsi="Times New Roman"/>
          <w:sz w:val="28"/>
          <w:szCs w:val="28"/>
          <w:lang w:val="uk-UA"/>
        </w:rPr>
        <w:t xml:space="preserve"> серпня </w:t>
      </w:r>
      <w:r w:rsidRPr="00AC1E06">
        <w:rPr>
          <w:rFonts w:ascii="Times New Roman" w:hAnsi="Times New Roman"/>
          <w:sz w:val="28"/>
          <w:szCs w:val="28"/>
          <w:lang w:val="uk-UA"/>
        </w:rPr>
        <w:t>2024</w:t>
      </w:r>
      <w:r w:rsidR="002942D5">
        <w:rPr>
          <w:rFonts w:ascii="Times New Roman" w:hAnsi="Times New Roman"/>
          <w:sz w:val="28"/>
          <w:szCs w:val="28"/>
          <w:lang w:val="uk-UA"/>
        </w:rPr>
        <w:t xml:space="preserve"> </w:t>
      </w:r>
      <w:r w:rsidRPr="00AC1E06">
        <w:rPr>
          <w:rFonts w:ascii="Times New Roman" w:hAnsi="Times New Roman"/>
          <w:sz w:val="28"/>
          <w:szCs w:val="28"/>
          <w:lang w:val="uk-UA"/>
        </w:rPr>
        <w:t>р</w:t>
      </w:r>
      <w:r w:rsidR="002942D5">
        <w:rPr>
          <w:rFonts w:ascii="Times New Roman" w:hAnsi="Times New Roman"/>
          <w:sz w:val="28"/>
          <w:szCs w:val="28"/>
          <w:lang w:val="uk-UA"/>
        </w:rPr>
        <w:t>оку</w:t>
      </w:r>
      <w:r w:rsidRPr="00AC1E06">
        <w:rPr>
          <w:rFonts w:ascii="Times New Roman" w:hAnsi="Times New Roman"/>
          <w:sz w:val="28"/>
          <w:szCs w:val="28"/>
          <w:lang w:val="uk-UA"/>
        </w:rPr>
        <w:t xml:space="preserve"> №</w:t>
      </w:r>
      <w:r w:rsidR="002942D5">
        <w:rPr>
          <w:rFonts w:ascii="Times New Roman" w:hAnsi="Times New Roman"/>
          <w:sz w:val="28"/>
          <w:szCs w:val="28"/>
          <w:lang w:val="uk-UA"/>
        </w:rPr>
        <w:t xml:space="preserve"> </w:t>
      </w:r>
      <w:r w:rsidRPr="00AC1E06">
        <w:rPr>
          <w:rFonts w:ascii="Times New Roman" w:hAnsi="Times New Roman"/>
          <w:sz w:val="28"/>
          <w:szCs w:val="28"/>
          <w:lang w:val="uk-UA"/>
        </w:rPr>
        <w:t xml:space="preserve">881 «Деякі питання забезпечення діяльності фахівців із супроводу ветеранів війни та демобілізованих осіб», враховуючи Методичні рекомендації щодо створення та діяльності ветеранських просторів, затверджені </w:t>
      </w:r>
      <w:r w:rsidR="002942D5">
        <w:rPr>
          <w:rFonts w:ascii="Times New Roman" w:hAnsi="Times New Roman"/>
          <w:sz w:val="28"/>
          <w:szCs w:val="28"/>
          <w:lang w:val="uk-UA"/>
        </w:rPr>
        <w:t>н</w:t>
      </w:r>
      <w:r w:rsidRPr="00AC1E06">
        <w:rPr>
          <w:rFonts w:ascii="Times New Roman" w:hAnsi="Times New Roman"/>
          <w:sz w:val="28"/>
          <w:szCs w:val="28"/>
          <w:lang w:val="uk-UA"/>
        </w:rPr>
        <w:t>аказом Міністерства у справах ветеранів України від 05.06.2024  № 168,  рішення  Обухівської міської ради</w:t>
      </w:r>
      <w:r w:rsidR="002942D5">
        <w:rPr>
          <w:rFonts w:ascii="Times New Roman" w:hAnsi="Times New Roman"/>
          <w:sz w:val="28"/>
          <w:szCs w:val="28"/>
          <w:lang w:val="uk-UA"/>
        </w:rPr>
        <w:t xml:space="preserve"> Київської області </w:t>
      </w:r>
      <w:r w:rsidRPr="00AC1E06">
        <w:rPr>
          <w:rFonts w:ascii="Times New Roman" w:hAnsi="Times New Roman"/>
          <w:sz w:val="28"/>
          <w:szCs w:val="28"/>
          <w:lang w:val="uk-UA"/>
        </w:rPr>
        <w:t>від 28</w:t>
      </w:r>
      <w:r w:rsidR="002942D5">
        <w:rPr>
          <w:rFonts w:ascii="Times New Roman" w:hAnsi="Times New Roman"/>
          <w:sz w:val="28"/>
          <w:szCs w:val="28"/>
          <w:lang w:val="uk-UA"/>
        </w:rPr>
        <w:t xml:space="preserve"> листопада </w:t>
      </w:r>
      <w:r w:rsidRPr="00AC1E06">
        <w:rPr>
          <w:rFonts w:ascii="Times New Roman" w:hAnsi="Times New Roman"/>
          <w:sz w:val="28"/>
          <w:szCs w:val="28"/>
          <w:lang w:val="uk-UA"/>
        </w:rPr>
        <w:t>2024 №1431-65-VIII</w:t>
      </w:r>
      <w:r w:rsidRPr="00AC1E06">
        <w:rPr>
          <w:rFonts w:ascii="Times New Roman" w:hAnsi="Times New Roman"/>
          <w:b/>
          <w:bCs/>
          <w:sz w:val="28"/>
          <w:szCs w:val="28"/>
          <w:lang w:val="uk-UA"/>
        </w:rPr>
        <w:t xml:space="preserve"> «</w:t>
      </w:r>
      <w:r w:rsidRPr="00AC1E06">
        <w:rPr>
          <w:rFonts w:ascii="Times New Roman" w:hAnsi="Times New Roman"/>
          <w:sz w:val="28"/>
          <w:szCs w:val="28"/>
          <w:lang w:val="uk-UA"/>
        </w:rPr>
        <w:t xml:space="preserve">Про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міської ради Київської області, його  структури та штатної чисельності в новій редакції», з метою підвищення рівня соціального захисту військовослужбовців та членів їх сімей, відновлення та повернення їх до активного та повноцінного життя, надання їм широкого спектру послуг, керуючись ст.25, ст.26 Закону України «Про місцеве самоврядування в Україні» </w:t>
      </w:r>
      <w:r w:rsidR="000440F6" w:rsidRPr="00AC1E06">
        <w:rPr>
          <w:rFonts w:ascii="Times New Roman" w:hAnsi="Times New Roman"/>
          <w:sz w:val="28"/>
          <w:szCs w:val="28"/>
          <w:lang w:val="uk-UA"/>
        </w:rPr>
        <w:t xml:space="preserve">та враховуючи рекомендації постійних комісій Обухівської міської ради Київської області з гуманітарних питань та з питань фінансів, бюджету, планування, соціально – економічного розвитку, інвестицій та міжнародного співробітництва, </w:t>
      </w:r>
    </w:p>
    <w:p w14:paraId="3ACEEB83" w14:textId="05F02193" w:rsidR="00477C0B" w:rsidRPr="008F687C" w:rsidRDefault="000440F6" w:rsidP="008F687C">
      <w:pPr>
        <w:jc w:val="center"/>
        <w:rPr>
          <w:rFonts w:ascii="Times New Roman" w:hAnsi="Times New Roman"/>
          <w:b/>
          <w:sz w:val="28"/>
          <w:szCs w:val="28"/>
          <w:lang w:val="uk-UA"/>
        </w:rPr>
      </w:pPr>
      <w:r w:rsidRPr="00AC1E06">
        <w:rPr>
          <w:rFonts w:ascii="Times New Roman" w:hAnsi="Times New Roman"/>
          <w:b/>
          <w:sz w:val="28"/>
          <w:szCs w:val="28"/>
          <w:lang w:val="uk-UA"/>
        </w:rPr>
        <w:lastRenderedPageBreak/>
        <w:t>ОБУХІВСЬКА МІСЬКА РАДА ВИРІШИЛА:</w:t>
      </w:r>
    </w:p>
    <w:p w14:paraId="2FBA02B8" w14:textId="2AC4A43C" w:rsidR="009B0D84" w:rsidRPr="00AC1E06" w:rsidRDefault="00477C0B" w:rsidP="009D4039">
      <w:pPr>
        <w:numPr>
          <w:ilvl w:val="0"/>
          <w:numId w:val="1"/>
        </w:numPr>
        <w:tabs>
          <w:tab w:val="clear" w:pos="360"/>
        </w:tabs>
        <w:spacing w:after="0" w:line="240" w:lineRule="auto"/>
        <w:ind w:left="0" w:firstLine="709"/>
        <w:jc w:val="both"/>
        <w:rPr>
          <w:rFonts w:ascii="Times New Roman" w:hAnsi="Times New Roman"/>
          <w:sz w:val="28"/>
          <w:szCs w:val="28"/>
          <w:lang w:val="uk-UA"/>
        </w:rPr>
      </w:pPr>
      <w:r w:rsidRPr="00AC1E06">
        <w:rPr>
          <w:rFonts w:ascii="Times New Roman" w:hAnsi="Times New Roman"/>
          <w:sz w:val="28"/>
          <w:szCs w:val="28"/>
          <w:lang w:val="uk-UA"/>
        </w:rPr>
        <w:t xml:space="preserve">Створити відділення </w:t>
      </w:r>
      <w:r w:rsidRPr="008F687C">
        <w:rPr>
          <w:rFonts w:ascii="Times New Roman" w:hAnsi="Times New Roman"/>
          <w:sz w:val="28"/>
          <w:szCs w:val="28"/>
          <w:lang w:val="uk-UA"/>
        </w:rPr>
        <w:t>«Ветеранський простір»</w:t>
      </w:r>
      <w:r w:rsidRPr="00AC1E06">
        <w:rPr>
          <w:rFonts w:ascii="Times New Roman" w:hAnsi="Times New Roman"/>
          <w:sz w:val="28"/>
          <w:szCs w:val="28"/>
          <w:lang w:val="uk-UA"/>
        </w:rPr>
        <w:t xml:space="preserve"> при Територіальному центрі надання соціальних послуг Обухівської міської ради Київ</w:t>
      </w:r>
      <w:r w:rsidR="000440F6" w:rsidRPr="00AC1E06">
        <w:rPr>
          <w:rFonts w:ascii="Times New Roman" w:hAnsi="Times New Roman"/>
          <w:sz w:val="28"/>
          <w:szCs w:val="28"/>
          <w:lang w:val="uk-UA"/>
        </w:rPr>
        <w:t>с</w:t>
      </w:r>
      <w:r w:rsidRPr="00AC1E06">
        <w:rPr>
          <w:rFonts w:ascii="Times New Roman" w:hAnsi="Times New Roman"/>
          <w:sz w:val="28"/>
          <w:szCs w:val="28"/>
          <w:lang w:val="uk-UA"/>
        </w:rPr>
        <w:t>ької області.</w:t>
      </w:r>
    </w:p>
    <w:p w14:paraId="48150A1E" w14:textId="1EF30148" w:rsidR="009F4A5B" w:rsidRPr="00AC1E06" w:rsidRDefault="009F4A5B" w:rsidP="009D4039">
      <w:pPr>
        <w:numPr>
          <w:ilvl w:val="0"/>
          <w:numId w:val="1"/>
        </w:numPr>
        <w:tabs>
          <w:tab w:val="clear" w:pos="360"/>
        </w:tabs>
        <w:spacing w:after="0" w:line="240" w:lineRule="auto"/>
        <w:ind w:left="0" w:firstLine="709"/>
        <w:jc w:val="both"/>
        <w:rPr>
          <w:rFonts w:ascii="Times New Roman" w:hAnsi="Times New Roman"/>
          <w:sz w:val="28"/>
          <w:szCs w:val="28"/>
          <w:lang w:val="uk-UA"/>
        </w:rPr>
      </w:pPr>
      <w:r w:rsidRPr="00AC1E06">
        <w:rPr>
          <w:rFonts w:ascii="Times New Roman" w:hAnsi="Times New Roman"/>
          <w:sz w:val="28"/>
          <w:szCs w:val="28"/>
          <w:lang w:val="uk-UA"/>
        </w:rPr>
        <w:t>Ввести 1 (</w:t>
      </w:r>
      <w:r w:rsidR="008A1C29">
        <w:rPr>
          <w:rFonts w:ascii="Times New Roman" w:hAnsi="Times New Roman"/>
          <w:sz w:val="28"/>
          <w:szCs w:val="28"/>
          <w:lang w:val="uk-UA"/>
        </w:rPr>
        <w:t>одну</w:t>
      </w:r>
      <w:r w:rsidRPr="00AC1E06">
        <w:rPr>
          <w:rFonts w:ascii="Times New Roman" w:hAnsi="Times New Roman"/>
          <w:sz w:val="28"/>
          <w:szCs w:val="28"/>
          <w:lang w:val="uk-UA"/>
        </w:rPr>
        <w:t xml:space="preserve">) штатну одиницю посади завідувача </w:t>
      </w:r>
      <w:r w:rsidRPr="008F687C">
        <w:rPr>
          <w:rFonts w:ascii="Times New Roman" w:hAnsi="Times New Roman"/>
          <w:sz w:val="28"/>
          <w:szCs w:val="28"/>
          <w:lang w:val="uk-UA"/>
        </w:rPr>
        <w:t xml:space="preserve">відділення </w:t>
      </w:r>
      <w:r w:rsidR="008F687C" w:rsidRPr="008F687C">
        <w:rPr>
          <w:rFonts w:ascii="Times New Roman" w:hAnsi="Times New Roman"/>
          <w:sz w:val="28"/>
          <w:szCs w:val="28"/>
          <w:lang w:val="uk-UA"/>
        </w:rPr>
        <w:t>«</w:t>
      </w:r>
      <w:r w:rsidRPr="008F687C">
        <w:rPr>
          <w:rFonts w:ascii="Times New Roman" w:hAnsi="Times New Roman"/>
          <w:sz w:val="28"/>
          <w:szCs w:val="28"/>
          <w:lang w:val="uk-UA"/>
        </w:rPr>
        <w:t>Ветерансь</w:t>
      </w:r>
      <w:r w:rsidR="008F687C" w:rsidRPr="008F687C">
        <w:rPr>
          <w:rFonts w:ascii="Times New Roman" w:hAnsi="Times New Roman"/>
          <w:sz w:val="28"/>
          <w:szCs w:val="28"/>
          <w:lang w:val="uk-UA"/>
        </w:rPr>
        <w:t>кий</w:t>
      </w:r>
      <w:r w:rsidRPr="008F687C">
        <w:rPr>
          <w:rFonts w:ascii="Times New Roman" w:hAnsi="Times New Roman"/>
          <w:sz w:val="28"/>
          <w:szCs w:val="28"/>
          <w:lang w:val="uk-UA"/>
        </w:rPr>
        <w:t xml:space="preserve"> прост</w:t>
      </w:r>
      <w:r w:rsidR="008F687C" w:rsidRPr="008F687C">
        <w:rPr>
          <w:rFonts w:ascii="Times New Roman" w:hAnsi="Times New Roman"/>
          <w:sz w:val="28"/>
          <w:szCs w:val="28"/>
          <w:lang w:val="uk-UA"/>
        </w:rPr>
        <w:t>ір»</w:t>
      </w:r>
      <w:r w:rsidRPr="00AC1E06">
        <w:rPr>
          <w:rFonts w:ascii="Times New Roman" w:hAnsi="Times New Roman"/>
          <w:sz w:val="28"/>
          <w:szCs w:val="28"/>
          <w:lang w:val="uk-UA"/>
        </w:rPr>
        <w:t>.</w:t>
      </w:r>
    </w:p>
    <w:p w14:paraId="0DA8998F" w14:textId="41A81D86" w:rsidR="00477C0B" w:rsidRPr="00AC1E06" w:rsidRDefault="00477C0B" w:rsidP="009D4039">
      <w:pPr>
        <w:numPr>
          <w:ilvl w:val="0"/>
          <w:numId w:val="1"/>
        </w:numPr>
        <w:tabs>
          <w:tab w:val="clear" w:pos="360"/>
        </w:tabs>
        <w:spacing w:after="0" w:line="240" w:lineRule="auto"/>
        <w:ind w:left="0" w:firstLine="709"/>
        <w:jc w:val="both"/>
        <w:rPr>
          <w:rFonts w:ascii="Times New Roman" w:hAnsi="Times New Roman"/>
          <w:sz w:val="28"/>
          <w:szCs w:val="28"/>
          <w:lang w:val="uk-UA"/>
        </w:rPr>
      </w:pPr>
      <w:r w:rsidRPr="00AC1E06">
        <w:rPr>
          <w:rFonts w:ascii="Times New Roman" w:hAnsi="Times New Roman"/>
          <w:sz w:val="28"/>
          <w:szCs w:val="28"/>
          <w:lang w:val="uk-UA"/>
        </w:rPr>
        <w:t>Затвердити Положення про Територіальний центр надання соціальних послуг Обухівської міської ради Київської області</w:t>
      </w:r>
      <w:r w:rsidR="00AD21D8" w:rsidRPr="00AC1E06">
        <w:rPr>
          <w:rFonts w:ascii="Times New Roman" w:hAnsi="Times New Roman"/>
          <w:sz w:val="28"/>
          <w:szCs w:val="28"/>
          <w:lang w:val="uk-UA"/>
        </w:rPr>
        <w:t xml:space="preserve"> в новій редакції </w:t>
      </w:r>
      <w:r w:rsidR="00C03358">
        <w:rPr>
          <w:rFonts w:ascii="Times New Roman" w:hAnsi="Times New Roman"/>
          <w:sz w:val="28"/>
          <w:szCs w:val="28"/>
          <w:lang w:val="uk-UA"/>
        </w:rPr>
        <w:t xml:space="preserve">(далі – Положення), що </w:t>
      </w:r>
      <w:r w:rsidR="00AD21D8" w:rsidRPr="00AC1E06">
        <w:rPr>
          <w:rFonts w:ascii="Times New Roman" w:hAnsi="Times New Roman"/>
          <w:sz w:val="28"/>
          <w:szCs w:val="28"/>
          <w:lang w:val="uk-UA"/>
        </w:rPr>
        <w:t>додається</w:t>
      </w:r>
      <w:r w:rsidRPr="00AC1E06">
        <w:rPr>
          <w:rFonts w:ascii="Times New Roman" w:hAnsi="Times New Roman"/>
          <w:sz w:val="28"/>
          <w:szCs w:val="28"/>
          <w:lang w:val="uk-UA"/>
        </w:rPr>
        <w:t>.</w:t>
      </w:r>
    </w:p>
    <w:p w14:paraId="31DB24A6" w14:textId="72042DC1" w:rsidR="00AD21D8" w:rsidRPr="008F687C" w:rsidRDefault="00477C0B" w:rsidP="009D4039">
      <w:pPr>
        <w:numPr>
          <w:ilvl w:val="0"/>
          <w:numId w:val="1"/>
        </w:numPr>
        <w:tabs>
          <w:tab w:val="clear" w:pos="360"/>
        </w:tabs>
        <w:spacing w:after="0" w:line="240" w:lineRule="auto"/>
        <w:ind w:left="0" w:firstLine="709"/>
        <w:jc w:val="both"/>
        <w:rPr>
          <w:rFonts w:ascii="Times New Roman" w:hAnsi="Times New Roman"/>
          <w:sz w:val="28"/>
          <w:szCs w:val="28"/>
          <w:lang w:val="uk-UA"/>
        </w:rPr>
      </w:pPr>
      <w:r w:rsidRPr="00AC1E06">
        <w:rPr>
          <w:rFonts w:ascii="Times New Roman" w:hAnsi="Times New Roman"/>
          <w:sz w:val="28"/>
          <w:szCs w:val="28"/>
          <w:lang w:val="uk-UA"/>
        </w:rPr>
        <w:t xml:space="preserve">Затвердити структуру та штатну чисельність Територіального центру надання соціальних послуг Обухівської міської ради Київської області </w:t>
      </w:r>
      <w:r w:rsidRPr="008F687C">
        <w:rPr>
          <w:rFonts w:ascii="Times New Roman" w:hAnsi="Times New Roman"/>
          <w:sz w:val="28"/>
          <w:szCs w:val="28"/>
          <w:lang w:val="uk-UA"/>
        </w:rPr>
        <w:t>в новій редакції (</w:t>
      </w:r>
      <w:r w:rsidR="00AD21D8" w:rsidRPr="008F687C">
        <w:rPr>
          <w:rFonts w:ascii="Times New Roman" w:hAnsi="Times New Roman"/>
          <w:sz w:val="28"/>
          <w:szCs w:val="28"/>
          <w:lang w:val="uk-UA"/>
        </w:rPr>
        <w:t>додається</w:t>
      </w:r>
      <w:r w:rsidRPr="008F687C">
        <w:rPr>
          <w:rFonts w:ascii="Times New Roman" w:hAnsi="Times New Roman"/>
          <w:sz w:val="28"/>
          <w:szCs w:val="28"/>
          <w:lang w:val="uk-UA"/>
        </w:rPr>
        <w:t>).</w:t>
      </w:r>
    </w:p>
    <w:p w14:paraId="3F19BAF6" w14:textId="77777777" w:rsidR="00AD21D8" w:rsidRPr="00AC1E06" w:rsidRDefault="00AD21D8" w:rsidP="009D4039">
      <w:pPr>
        <w:pStyle w:val="a9"/>
        <w:numPr>
          <w:ilvl w:val="0"/>
          <w:numId w:val="1"/>
        </w:numPr>
        <w:tabs>
          <w:tab w:val="clear" w:pos="360"/>
        </w:tabs>
        <w:spacing w:after="0" w:line="240" w:lineRule="auto"/>
        <w:ind w:left="0" w:firstLine="709"/>
        <w:jc w:val="both"/>
        <w:rPr>
          <w:rFonts w:ascii="Times New Roman" w:hAnsi="Times New Roman"/>
          <w:sz w:val="28"/>
          <w:szCs w:val="28"/>
          <w:lang w:val="uk-UA"/>
        </w:rPr>
      </w:pPr>
      <w:r w:rsidRPr="008F687C">
        <w:rPr>
          <w:bCs/>
          <w:sz w:val="28"/>
          <w:szCs w:val="28"/>
          <w:lang w:val="uk-UA"/>
        </w:rPr>
        <w:t xml:space="preserve"> </w:t>
      </w:r>
      <w:r w:rsidRPr="008F687C">
        <w:rPr>
          <w:rFonts w:ascii="Times New Roman" w:hAnsi="Times New Roman"/>
          <w:bCs/>
          <w:sz w:val="28"/>
          <w:szCs w:val="28"/>
          <w:lang w:val="uk-UA"/>
        </w:rPr>
        <w:t xml:space="preserve">Надати повноваження директору Територіального центру </w:t>
      </w:r>
      <w:r w:rsidRPr="00AC1E06">
        <w:rPr>
          <w:rFonts w:ascii="Times New Roman" w:hAnsi="Times New Roman"/>
          <w:bCs/>
          <w:sz w:val="28"/>
          <w:szCs w:val="28"/>
          <w:lang w:val="uk-UA"/>
        </w:rPr>
        <w:t>надання соціальних послуг</w:t>
      </w:r>
      <w:r w:rsidRPr="00AC1E06">
        <w:rPr>
          <w:rFonts w:ascii="Times New Roman" w:hAnsi="Times New Roman"/>
          <w:sz w:val="28"/>
          <w:szCs w:val="28"/>
          <w:lang w:val="uk-UA"/>
        </w:rPr>
        <w:t xml:space="preserve"> </w:t>
      </w:r>
      <w:r w:rsidRPr="00AC1E06">
        <w:rPr>
          <w:rFonts w:ascii="Times New Roman" w:hAnsi="Times New Roman"/>
          <w:bCs/>
          <w:sz w:val="28"/>
          <w:szCs w:val="28"/>
          <w:lang w:val="uk-UA"/>
        </w:rPr>
        <w:t>Обухівської міської ради Київської області</w:t>
      </w:r>
      <w:r w:rsidRPr="00AC1E06">
        <w:rPr>
          <w:rFonts w:ascii="Times New Roman" w:hAnsi="Times New Roman"/>
          <w:b/>
          <w:bCs/>
          <w:sz w:val="28"/>
          <w:szCs w:val="28"/>
          <w:lang w:val="uk-UA"/>
        </w:rPr>
        <w:t xml:space="preserve"> </w:t>
      </w:r>
      <w:r w:rsidRPr="00AC1E06">
        <w:rPr>
          <w:rFonts w:ascii="Times New Roman" w:hAnsi="Times New Roman"/>
          <w:sz w:val="28"/>
          <w:szCs w:val="28"/>
          <w:lang w:val="uk-UA"/>
        </w:rPr>
        <w:t>підписати нову редакцію Положення та провести заходи, пов’язані з державною реєстрацією згідно з чинним законодавством України.</w:t>
      </w:r>
    </w:p>
    <w:p w14:paraId="13D68740" w14:textId="34CFD428" w:rsidR="00AD21D8" w:rsidRPr="00AC1E06" w:rsidRDefault="00AD21D8" w:rsidP="009D4039">
      <w:pPr>
        <w:pStyle w:val="a9"/>
        <w:numPr>
          <w:ilvl w:val="0"/>
          <w:numId w:val="1"/>
        </w:numPr>
        <w:tabs>
          <w:tab w:val="clear" w:pos="360"/>
        </w:tabs>
        <w:spacing w:after="0" w:line="240" w:lineRule="auto"/>
        <w:ind w:left="0" w:firstLine="709"/>
        <w:jc w:val="both"/>
        <w:rPr>
          <w:rFonts w:ascii="Times New Roman" w:hAnsi="Times New Roman"/>
          <w:sz w:val="28"/>
          <w:szCs w:val="28"/>
          <w:lang w:val="uk-UA"/>
        </w:rPr>
      </w:pPr>
      <w:r w:rsidRPr="00AC1E06">
        <w:rPr>
          <w:rFonts w:ascii="Times New Roman" w:hAnsi="Times New Roman"/>
          <w:sz w:val="28"/>
          <w:szCs w:val="28"/>
          <w:lang w:val="uk-UA" w:eastAsia="uk-UA"/>
        </w:rPr>
        <w:t xml:space="preserve"> Визнати такими, що втратили чинність: </w:t>
      </w:r>
    </w:p>
    <w:p w14:paraId="2E79D4EB" w14:textId="79E0774A" w:rsidR="00AD21D8" w:rsidRPr="00AC1E06" w:rsidRDefault="009D4039" w:rsidP="009D403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uk-UA"/>
        </w:rPr>
        <w:t>6</w:t>
      </w:r>
      <w:r w:rsidR="00AD21D8" w:rsidRPr="00AC1E06">
        <w:rPr>
          <w:rFonts w:ascii="Times New Roman" w:hAnsi="Times New Roman"/>
          <w:sz w:val="28"/>
          <w:szCs w:val="28"/>
          <w:lang w:val="uk-UA" w:eastAsia="uk-UA"/>
        </w:rPr>
        <w:t>.1.</w:t>
      </w:r>
      <w:r w:rsidR="00C02F50">
        <w:rPr>
          <w:rFonts w:ascii="Times New Roman" w:hAnsi="Times New Roman"/>
          <w:sz w:val="28"/>
          <w:szCs w:val="28"/>
          <w:lang w:val="uk-UA" w:eastAsia="uk-UA"/>
        </w:rPr>
        <w:t xml:space="preserve"> </w:t>
      </w:r>
      <w:r w:rsidR="00AD21D8" w:rsidRPr="00AC1E06">
        <w:rPr>
          <w:rFonts w:ascii="Times New Roman" w:hAnsi="Times New Roman"/>
          <w:sz w:val="28"/>
          <w:szCs w:val="28"/>
          <w:lang w:val="uk-UA" w:eastAsia="uk-UA"/>
        </w:rPr>
        <w:t xml:space="preserve">Структуру та штатну чисельність Територіального центру надання соціальних послуг Обухівської міської ради Київської області, яка затверджена рішенням Обухівської міської ради від </w:t>
      </w:r>
      <w:r w:rsidR="00AD21D8" w:rsidRPr="00AC1E06">
        <w:rPr>
          <w:rFonts w:ascii="Times New Roman" w:hAnsi="Times New Roman"/>
          <w:color w:val="000000" w:themeColor="text1"/>
          <w:sz w:val="28"/>
          <w:szCs w:val="28"/>
          <w:lang w:val="uk-UA" w:eastAsia="uk-UA"/>
        </w:rPr>
        <w:t>23.12.2025 р. № 2021 -89-VIII.</w:t>
      </w:r>
    </w:p>
    <w:p w14:paraId="12E9F66B" w14:textId="433B01E1" w:rsidR="00AD21D8" w:rsidRPr="00AC1E06" w:rsidRDefault="009D4039" w:rsidP="009D4039">
      <w:pPr>
        <w:pStyle w:val="a9"/>
        <w:shd w:val="clear" w:color="auto" w:fill="FFFFFF"/>
        <w:spacing w:after="0" w:line="240" w:lineRule="auto"/>
        <w:ind w:left="0" w:firstLine="709"/>
        <w:jc w:val="both"/>
        <w:rPr>
          <w:rFonts w:ascii="Times New Roman" w:hAnsi="Times New Roman"/>
          <w:bCs/>
          <w:sz w:val="28"/>
          <w:szCs w:val="28"/>
          <w:lang w:val="uk-UA"/>
        </w:rPr>
      </w:pPr>
      <w:r>
        <w:rPr>
          <w:rFonts w:ascii="Times New Roman" w:hAnsi="Times New Roman"/>
          <w:bCs/>
          <w:sz w:val="28"/>
          <w:szCs w:val="28"/>
          <w:lang w:val="uk-UA"/>
        </w:rPr>
        <w:t>6</w:t>
      </w:r>
      <w:r w:rsidR="00AD21D8" w:rsidRPr="00AC1E06">
        <w:rPr>
          <w:rFonts w:ascii="Times New Roman" w:hAnsi="Times New Roman"/>
          <w:bCs/>
          <w:sz w:val="28"/>
          <w:szCs w:val="28"/>
          <w:lang w:val="uk-UA"/>
        </w:rPr>
        <w:t xml:space="preserve">.2. </w:t>
      </w:r>
      <w:r w:rsidR="00AD21D8" w:rsidRPr="00AC1E06">
        <w:rPr>
          <w:rFonts w:ascii="Times New Roman" w:hAnsi="Times New Roman"/>
          <w:sz w:val="28"/>
          <w:szCs w:val="28"/>
          <w:lang w:val="uk-UA"/>
        </w:rPr>
        <w:t xml:space="preserve">Положення про </w:t>
      </w:r>
      <w:r w:rsidR="00AD21D8" w:rsidRPr="00AC1E06">
        <w:rPr>
          <w:rFonts w:ascii="Times New Roman" w:hAnsi="Times New Roman"/>
          <w:bCs/>
          <w:sz w:val="28"/>
          <w:szCs w:val="28"/>
          <w:lang w:val="uk-UA"/>
        </w:rPr>
        <w:t>Територіальний центр</w:t>
      </w:r>
      <w:r w:rsidR="00AD21D8" w:rsidRPr="00AC1E06">
        <w:rPr>
          <w:rFonts w:ascii="Times New Roman" w:hAnsi="Times New Roman"/>
          <w:sz w:val="28"/>
          <w:szCs w:val="28"/>
          <w:lang w:val="uk-UA"/>
        </w:rPr>
        <w:t xml:space="preserve"> </w:t>
      </w:r>
      <w:r w:rsidR="00AD21D8" w:rsidRPr="00AC1E06">
        <w:rPr>
          <w:rFonts w:ascii="Times New Roman" w:hAnsi="Times New Roman"/>
          <w:bCs/>
          <w:sz w:val="28"/>
          <w:szCs w:val="28"/>
          <w:lang w:val="uk-UA"/>
        </w:rPr>
        <w:t>надання соціальних послуг</w:t>
      </w:r>
      <w:r w:rsidR="00AD21D8" w:rsidRPr="00AC1E06">
        <w:rPr>
          <w:rFonts w:ascii="Times New Roman" w:hAnsi="Times New Roman"/>
          <w:sz w:val="28"/>
          <w:szCs w:val="28"/>
          <w:lang w:val="uk-UA"/>
        </w:rPr>
        <w:t xml:space="preserve"> </w:t>
      </w:r>
      <w:r w:rsidR="00AD21D8" w:rsidRPr="00AC1E06">
        <w:rPr>
          <w:rFonts w:ascii="Times New Roman" w:hAnsi="Times New Roman"/>
          <w:bCs/>
          <w:sz w:val="28"/>
          <w:szCs w:val="28"/>
          <w:lang w:val="uk-UA"/>
        </w:rPr>
        <w:t xml:space="preserve">   Обухівської міської ради Київської області, яке було затверджене рішенням Обухівської міської ради від 28.11.2024 р. № 1431 - 65-VIII.</w:t>
      </w:r>
    </w:p>
    <w:p w14:paraId="212B48F1" w14:textId="7B70FA46" w:rsidR="00AD21D8" w:rsidRPr="00AC1E06" w:rsidRDefault="009D4039" w:rsidP="009D4039">
      <w:pPr>
        <w:spacing w:after="0" w:line="240" w:lineRule="auto"/>
        <w:ind w:firstLine="709"/>
        <w:jc w:val="both"/>
        <w:rPr>
          <w:rFonts w:ascii="Times New Roman" w:hAnsi="Times New Roman"/>
          <w:color w:val="FF0000"/>
          <w:sz w:val="28"/>
          <w:szCs w:val="28"/>
          <w:lang w:val="uk-UA" w:eastAsia="uk-UA"/>
        </w:rPr>
      </w:pPr>
      <w:r>
        <w:rPr>
          <w:rFonts w:ascii="Times New Roman" w:hAnsi="Times New Roman"/>
          <w:sz w:val="28"/>
          <w:szCs w:val="28"/>
          <w:lang w:val="uk-UA" w:eastAsia="uk-UA"/>
        </w:rPr>
        <w:t>7</w:t>
      </w:r>
      <w:r w:rsidR="00AD21D8" w:rsidRPr="00AC1E06">
        <w:rPr>
          <w:rFonts w:ascii="Times New Roman" w:hAnsi="Times New Roman"/>
          <w:sz w:val="28"/>
          <w:szCs w:val="28"/>
          <w:lang w:val="uk-UA" w:eastAsia="uk-UA"/>
        </w:rPr>
        <w:t>. Зміни до структури та штатної чисельності Територіального центру надання соціальних послуг Обухівської міської ради Київської області набувають чинності з 01 лютого 2026 року.</w:t>
      </w:r>
    </w:p>
    <w:p w14:paraId="05A56E42" w14:textId="55E544D0" w:rsidR="000440F6" w:rsidRPr="00AC1E06" w:rsidRDefault="000440F6" w:rsidP="009D4039">
      <w:pPr>
        <w:spacing w:after="0" w:line="240" w:lineRule="auto"/>
        <w:ind w:firstLine="709"/>
        <w:jc w:val="both"/>
        <w:rPr>
          <w:rFonts w:ascii="Times New Roman" w:eastAsia="Times New Roman" w:hAnsi="Times New Roman"/>
          <w:sz w:val="28"/>
          <w:szCs w:val="28"/>
          <w:lang w:val="uk-UA" w:eastAsia="uk-UA"/>
        </w:rPr>
      </w:pPr>
      <w:r w:rsidRPr="00AC1E06">
        <w:rPr>
          <w:rFonts w:ascii="Times New Roman" w:hAnsi="Times New Roman"/>
          <w:sz w:val="28"/>
          <w:szCs w:val="28"/>
          <w:lang w:val="uk-UA"/>
        </w:rPr>
        <w:t xml:space="preserve"> </w:t>
      </w:r>
      <w:r w:rsidR="009D4039">
        <w:rPr>
          <w:rFonts w:ascii="Times New Roman" w:hAnsi="Times New Roman"/>
          <w:sz w:val="28"/>
          <w:szCs w:val="28"/>
          <w:lang w:val="uk-UA"/>
        </w:rPr>
        <w:t>8</w:t>
      </w:r>
      <w:r w:rsidRPr="00AC1E06">
        <w:rPr>
          <w:rFonts w:ascii="Times New Roman" w:hAnsi="Times New Roman"/>
          <w:sz w:val="28"/>
          <w:szCs w:val="28"/>
          <w:lang w:val="uk-UA"/>
        </w:rPr>
        <w:t>.</w:t>
      </w:r>
      <w:r w:rsidRPr="00AC1E06">
        <w:rPr>
          <w:rFonts w:ascii="Times New Roman" w:eastAsia="Times New Roman" w:hAnsi="Times New Roman"/>
          <w:sz w:val="28"/>
          <w:szCs w:val="28"/>
          <w:lang w:val="uk-UA" w:eastAsia="uk-UA"/>
        </w:rPr>
        <w:t xml:space="preserve"> 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w:t>
      </w:r>
    </w:p>
    <w:p w14:paraId="17AB55E1" w14:textId="77777777" w:rsidR="009B0D84" w:rsidRPr="00AC1E06" w:rsidRDefault="009B0D84" w:rsidP="009B0D84">
      <w:pPr>
        <w:spacing w:after="0" w:line="240" w:lineRule="auto"/>
        <w:jc w:val="both"/>
        <w:rPr>
          <w:rFonts w:ascii="Times New Roman" w:eastAsia="Times New Roman" w:hAnsi="Times New Roman"/>
          <w:sz w:val="28"/>
          <w:szCs w:val="28"/>
          <w:lang w:val="uk-UA" w:eastAsia="uk-UA"/>
        </w:rPr>
      </w:pPr>
    </w:p>
    <w:p w14:paraId="5FBE2D42" w14:textId="77777777" w:rsidR="009B0D84" w:rsidRPr="00AC1E06" w:rsidRDefault="009B0D84" w:rsidP="009B0D84">
      <w:pPr>
        <w:spacing w:after="0" w:line="240" w:lineRule="auto"/>
        <w:jc w:val="both"/>
        <w:rPr>
          <w:rFonts w:ascii="Times New Roman" w:hAnsi="Times New Roman"/>
          <w:color w:val="000000" w:themeColor="text1"/>
          <w:sz w:val="28"/>
          <w:szCs w:val="28"/>
          <w:lang w:val="uk-UA"/>
        </w:rPr>
      </w:pPr>
    </w:p>
    <w:p w14:paraId="3683806A" w14:textId="77777777" w:rsidR="000440F6" w:rsidRPr="00AC1E06" w:rsidRDefault="000440F6" w:rsidP="000440F6">
      <w:pPr>
        <w:rPr>
          <w:rFonts w:ascii="Times New Roman" w:eastAsia="Times New Roman" w:hAnsi="Times New Roman"/>
          <w:b/>
          <w:sz w:val="28"/>
          <w:szCs w:val="28"/>
          <w:lang w:val="uk-UA" w:eastAsia="uk-UA"/>
        </w:rPr>
      </w:pPr>
      <w:r w:rsidRPr="00AC1E06">
        <w:rPr>
          <w:rFonts w:ascii="Times New Roman" w:eastAsia="Times New Roman" w:hAnsi="Times New Roman"/>
          <w:b/>
          <w:sz w:val="28"/>
          <w:szCs w:val="28"/>
          <w:lang w:val="uk-UA" w:eastAsia="uk-UA"/>
        </w:rPr>
        <w:t>Секретар Обухівської міської ради</w:t>
      </w:r>
      <w:r w:rsidRPr="00AC1E06">
        <w:rPr>
          <w:rFonts w:ascii="Times New Roman" w:eastAsia="Times New Roman" w:hAnsi="Times New Roman"/>
          <w:sz w:val="28"/>
          <w:szCs w:val="28"/>
          <w:lang w:val="uk-UA" w:eastAsia="uk-UA"/>
        </w:rPr>
        <w:tab/>
      </w:r>
      <w:r w:rsidRPr="00AC1E06">
        <w:rPr>
          <w:rFonts w:ascii="Times New Roman" w:eastAsia="Times New Roman" w:hAnsi="Times New Roman"/>
          <w:sz w:val="28"/>
          <w:szCs w:val="28"/>
          <w:lang w:val="uk-UA" w:eastAsia="uk-UA"/>
        </w:rPr>
        <w:tab/>
      </w:r>
      <w:r w:rsidRPr="00AC1E06">
        <w:rPr>
          <w:rFonts w:ascii="Times New Roman" w:eastAsia="Times New Roman" w:hAnsi="Times New Roman"/>
          <w:sz w:val="28"/>
          <w:szCs w:val="28"/>
          <w:lang w:val="uk-UA" w:eastAsia="uk-UA"/>
        </w:rPr>
        <w:tab/>
      </w:r>
      <w:r w:rsidRPr="00AC1E06">
        <w:rPr>
          <w:rFonts w:ascii="Times New Roman" w:eastAsia="Times New Roman" w:hAnsi="Times New Roman"/>
          <w:sz w:val="28"/>
          <w:szCs w:val="28"/>
          <w:lang w:val="uk-UA" w:eastAsia="uk-UA"/>
        </w:rPr>
        <w:tab/>
        <w:t xml:space="preserve"> </w:t>
      </w:r>
      <w:r w:rsidRPr="00AC1E06">
        <w:rPr>
          <w:rFonts w:ascii="Times New Roman" w:eastAsia="Times New Roman" w:hAnsi="Times New Roman"/>
          <w:b/>
          <w:sz w:val="28"/>
          <w:szCs w:val="28"/>
          <w:lang w:val="uk-UA" w:eastAsia="uk-UA"/>
        </w:rPr>
        <w:t>Лариса ІЛЬЄНКО</w:t>
      </w:r>
    </w:p>
    <w:p w14:paraId="6DE24350" w14:textId="77777777" w:rsidR="000440F6" w:rsidRPr="00AC1E06" w:rsidRDefault="000440F6" w:rsidP="000440F6">
      <w:pPr>
        <w:rPr>
          <w:rFonts w:ascii="Times New Roman" w:eastAsia="Times New Roman" w:hAnsi="Times New Roman"/>
          <w:b/>
          <w:sz w:val="28"/>
          <w:szCs w:val="28"/>
          <w:lang w:val="uk-UA" w:eastAsia="uk-UA"/>
        </w:rPr>
      </w:pPr>
    </w:p>
    <w:p w14:paraId="1C3D47FB" w14:textId="77777777" w:rsidR="000440F6" w:rsidRPr="00AC1E06" w:rsidRDefault="000440F6" w:rsidP="000440F6">
      <w:pPr>
        <w:rPr>
          <w:rFonts w:ascii="Times New Roman" w:eastAsia="Times New Roman" w:hAnsi="Times New Roman"/>
          <w:b/>
          <w:sz w:val="20"/>
          <w:szCs w:val="20"/>
          <w:lang w:val="uk-UA" w:eastAsia="uk-UA"/>
        </w:rPr>
      </w:pPr>
      <w:r w:rsidRPr="00AC1E06">
        <w:rPr>
          <w:rFonts w:ascii="Times New Roman" w:eastAsia="Times New Roman" w:hAnsi="Times New Roman"/>
          <w:sz w:val="20"/>
          <w:szCs w:val="20"/>
          <w:lang w:val="uk-UA" w:eastAsia="uk-UA"/>
        </w:rPr>
        <w:t>Оксана ГЕРАСИМЧУК</w:t>
      </w:r>
    </w:p>
    <w:p w14:paraId="75FF1BA8" w14:textId="77777777" w:rsidR="000440F6" w:rsidRPr="00AC1E06" w:rsidRDefault="000440F6" w:rsidP="000440F6">
      <w:pPr>
        <w:rPr>
          <w:rFonts w:ascii="Times New Roman" w:eastAsia="Times New Roman" w:hAnsi="Times New Roman"/>
          <w:b/>
          <w:sz w:val="28"/>
          <w:szCs w:val="28"/>
          <w:lang w:val="uk-UA" w:eastAsia="uk-UA"/>
        </w:rPr>
      </w:pPr>
    </w:p>
    <w:p w14:paraId="24869BB7" w14:textId="77777777" w:rsidR="000440F6" w:rsidRPr="00AC1E06" w:rsidRDefault="000440F6" w:rsidP="009B0D84">
      <w:pPr>
        <w:jc w:val="both"/>
        <w:rPr>
          <w:rFonts w:ascii="Times New Roman" w:eastAsia="Times New Roman" w:hAnsi="Times New Roman"/>
          <w:b/>
          <w:sz w:val="28"/>
          <w:szCs w:val="28"/>
          <w:lang w:val="uk-UA" w:eastAsia="uk-UA"/>
        </w:rPr>
      </w:pPr>
    </w:p>
    <w:p w14:paraId="5B106F1B" w14:textId="77777777" w:rsidR="000440F6" w:rsidRPr="00AC1E06" w:rsidRDefault="000440F6" w:rsidP="000440F6">
      <w:pPr>
        <w:pStyle w:val="a9"/>
        <w:ind w:left="928"/>
        <w:jc w:val="both"/>
        <w:rPr>
          <w:rFonts w:ascii="Times New Roman" w:eastAsia="Times New Roman" w:hAnsi="Times New Roman"/>
          <w:b/>
          <w:sz w:val="28"/>
          <w:szCs w:val="28"/>
          <w:lang w:val="uk-UA" w:eastAsia="uk-UA"/>
        </w:rPr>
      </w:pPr>
    </w:p>
    <w:p w14:paraId="20833E6B" w14:textId="77777777" w:rsidR="000440F6" w:rsidRPr="00AC1E06" w:rsidRDefault="000440F6" w:rsidP="000440F6">
      <w:pPr>
        <w:pStyle w:val="a9"/>
        <w:ind w:left="928"/>
        <w:jc w:val="both"/>
        <w:rPr>
          <w:rFonts w:ascii="Times New Roman" w:eastAsia="Times New Roman" w:hAnsi="Times New Roman"/>
          <w:b/>
          <w:sz w:val="28"/>
          <w:szCs w:val="28"/>
          <w:lang w:val="uk-UA" w:eastAsia="uk-UA"/>
        </w:rPr>
      </w:pPr>
    </w:p>
    <w:p w14:paraId="65FE6004" w14:textId="77777777" w:rsidR="000440F6" w:rsidRPr="00AC1E06" w:rsidRDefault="000440F6" w:rsidP="000440F6">
      <w:pPr>
        <w:pStyle w:val="a9"/>
        <w:ind w:left="928"/>
        <w:jc w:val="both"/>
        <w:rPr>
          <w:rFonts w:ascii="Times New Roman" w:eastAsia="Times New Roman" w:hAnsi="Times New Roman"/>
          <w:b/>
          <w:sz w:val="28"/>
          <w:szCs w:val="28"/>
          <w:lang w:val="uk-UA" w:eastAsia="uk-UA"/>
        </w:rPr>
      </w:pPr>
    </w:p>
    <w:p w14:paraId="6AB66ECA" w14:textId="77777777" w:rsidR="000440F6" w:rsidRPr="00AC1E06" w:rsidRDefault="000440F6" w:rsidP="000440F6">
      <w:pPr>
        <w:pStyle w:val="a9"/>
        <w:ind w:left="928"/>
        <w:jc w:val="both"/>
        <w:rPr>
          <w:rFonts w:ascii="Times New Roman" w:eastAsia="Times New Roman" w:hAnsi="Times New Roman"/>
          <w:b/>
          <w:sz w:val="28"/>
          <w:szCs w:val="28"/>
          <w:lang w:val="uk-UA" w:eastAsia="uk-UA"/>
        </w:rPr>
      </w:pPr>
    </w:p>
    <w:p w14:paraId="73C52674" w14:textId="77777777" w:rsidR="000440F6" w:rsidRPr="00AC1E06" w:rsidRDefault="000440F6" w:rsidP="000440F6">
      <w:pPr>
        <w:pStyle w:val="a9"/>
        <w:ind w:left="928"/>
        <w:jc w:val="both"/>
        <w:rPr>
          <w:rFonts w:ascii="Times New Roman" w:eastAsia="Times New Roman" w:hAnsi="Times New Roman"/>
          <w:b/>
          <w:sz w:val="28"/>
          <w:szCs w:val="28"/>
          <w:lang w:val="uk-UA" w:eastAsia="uk-UA"/>
        </w:rPr>
      </w:pPr>
    </w:p>
    <w:p w14:paraId="14F47C71" w14:textId="77777777" w:rsidR="000440F6" w:rsidRPr="00AC1E06" w:rsidRDefault="000440F6" w:rsidP="000440F6">
      <w:pPr>
        <w:jc w:val="both"/>
        <w:rPr>
          <w:rFonts w:ascii="Times New Roman" w:eastAsia="Times New Roman" w:hAnsi="Times New Roman"/>
          <w:b/>
          <w:sz w:val="28"/>
          <w:szCs w:val="28"/>
          <w:lang w:val="uk-UA" w:eastAsia="uk-UA"/>
        </w:rPr>
      </w:pPr>
    </w:p>
    <w:tbl>
      <w:tblPr>
        <w:tblStyle w:val="af"/>
        <w:tblpPr w:leftFromText="180" w:rightFromText="180" w:vertAnchor="text" w:horzAnchor="margin" w:tblpY="-29"/>
        <w:tblW w:w="100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2"/>
        <w:gridCol w:w="4582"/>
      </w:tblGrid>
      <w:tr w:rsidR="000440F6" w:rsidRPr="00AC1E06" w14:paraId="41599214" w14:textId="77777777" w:rsidTr="002832C7">
        <w:trPr>
          <w:trHeight w:val="644"/>
        </w:trPr>
        <w:tc>
          <w:tcPr>
            <w:tcW w:w="5502" w:type="dxa"/>
          </w:tcPr>
          <w:p w14:paraId="0256BFD7" w14:textId="42E1FB69" w:rsidR="000440F6" w:rsidRPr="00AC1E06" w:rsidRDefault="009B0D84"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lastRenderedPageBreak/>
              <w:t>Погоджено:</w:t>
            </w:r>
          </w:p>
          <w:p w14:paraId="550A44D7"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c>
          <w:tcPr>
            <w:tcW w:w="4582" w:type="dxa"/>
          </w:tcPr>
          <w:p w14:paraId="05FFCC9F"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r>
      <w:tr w:rsidR="000440F6" w:rsidRPr="00AC1E06" w14:paraId="01415617" w14:textId="77777777" w:rsidTr="002832C7">
        <w:trPr>
          <w:trHeight w:val="1277"/>
        </w:trPr>
        <w:tc>
          <w:tcPr>
            <w:tcW w:w="5502" w:type="dxa"/>
          </w:tcPr>
          <w:p w14:paraId="2445EA73"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bookmarkStart w:id="1" w:name="_Hlk205370104"/>
            <w:r w:rsidRPr="00AC1E06">
              <w:rPr>
                <w:rFonts w:ascii="Times New Roman" w:eastAsia="Times New Roman" w:hAnsi="Times New Roman"/>
                <w:color w:val="000000"/>
                <w:sz w:val="28"/>
                <w:szCs w:val="28"/>
                <w:lang w:val="uk-UA"/>
              </w:rPr>
              <w:t xml:space="preserve">Заступник міського голови                                          </w:t>
            </w:r>
          </w:p>
          <w:p w14:paraId="294007CF"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з питань діяльності виконавчих                                  </w:t>
            </w:r>
          </w:p>
          <w:p w14:paraId="1878555C"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органів Обухівської міської ради</w:t>
            </w:r>
          </w:p>
          <w:p w14:paraId="5B6F76FF"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Київської області                                                          </w:t>
            </w:r>
          </w:p>
        </w:tc>
        <w:tc>
          <w:tcPr>
            <w:tcW w:w="4582" w:type="dxa"/>
          </w:tcPr>
          <w:p w14:paraId="5E3506E7"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Максим САВЕНКО</w:t>
            </w:r>
          </w:p>
          <w:p w14:paraId="3356A5D5" w14:textId="474B4078"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w:t>
            </w:r>
            <w:r w:rsidRPr="00AC1E06">
              <w:rPr>
                <w:rFonts w:ascii="Times New Roman" w:eastAsia="Times New Roman" w:hAnsi="Times New Roman"/>
                <w:color w:val="000000"/>
                <w:sz w:val="28"/>
                <w:szCs w:val="28"/>
                <w:u w:val="single"/>
                <w:lang w:val="uk-UA"/>
              </w:rPr>
              <w:t xml:space="preserve">      </w:t>
            </w:r>
            <w:r w:rsidRPr="00AC1E06">
              <w:rPr>
                <w:rFonts w:ascii="Times New Roman" w:eastAsia="Times New Roman" w:hAnsi="Times New Roman"/>
                <w:color w:val="000000"/>
                <w:sz w:val="28"/>
                <w:szCs w:val="28"/>
                <w:lang w:val="uk-UA"/>
              </w:rPr>
              <w:t>»</w:t>
            </w:r>
            <w:r w:rsidRPr="00AC1E06">
              <w:rPr>
                <w:rFonts w:ascii="Times New Roman" w:eastAsia="Times New Roman" w:hAnsi="Times New Roman"/>
                <w:color w:val="000000"/>
                <w:sz w:val="28"/>
                <w:szCs w:val="28"/>
                <w:u w:val="single"/>
                <w:lang w:val="uk-UA"/>
              </w:rPr>
              <w:t xml:space="preserve">               </w:t>
            </w:r>
            <w:r w:rsidRPr="00AC1E06">
              <w:rPr>
                <w:rFonts w:ascii="Times New Roman" w:eastAsia="Times New Roman" w:hAnsi="Times New Roman"/>
                <w:color w:val="000000"/>
                <w:sz w:val="28"/>
                <w:szCs w:val="28"/>
                <w:lang w:val="uk-UA"/>
              </w:rPr>
              <w:t>2026 р.</w:t>
            </w:r>
          </w:p>
          <w:p w14:paraId="1E24B505"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r>
      <w:bookmarkEnd w:id="1"/>
      <w:tr w:rsidR="000440F6" w:rsidRPr="00AC1E06" w14:paraId="3A902FFA" w14:textId="77777777" w:rsidTr="002832C7">
        <w:trPr>
          <w:trHeight w:val="322"/>
        </w:trPr>
        <w:tc>
          <w:tcPr>
            <w:tcW w:w="5502" w:type="dxa"/>
          </w:tcPr>
          <w:p w14:paraId="42905898"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c>
          <w:tcPr>
            <w:tcW w:w="4582" w:type="dxa"/>
          </w:tcPr>
          <w:p w14:paraId="36A38774"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r>
      <w:tr w:rsidR="000440F6" w:rsidRPr="00AC1E06" w14:paraId="5C5F90A4" w14:textId="77777777" w:rsidTr="002832C7">
        <w:trPr>
          <w:trHeight w:val="1599"/>
        </w:trPr>
        <w:tc>
          <w:tcPr>
            <w:tcW w:w="5502" w:type="dxa"/>
          </w:tcPr>
          <w:p w14:paraId="488D648F"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Начальник </w:t>
            </w:r>
            <w:r w:rsidRPr="00AC1E06">
              <w:rPr>
                <w:rFonts w:ascii="Times New Roman" w:eastAsia="Times New Roman" w:hAnsi="Times New Roman"/>
                <w:color w:val="000000"/>
                <w:sz w:val="28"/>
                <w:szCs w:val="28"/>
                <w:lang w:val="uk-UA"/>
              </w:rPr>
              <w:tab/>
              <w:t xml:space="preserve">юридичного відділу                                  </w:t>
            </w:r>
          </w:p>
          <w:p w14:paraId="73579A83"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виконавчого комітету Обухівської                               </w:t>
            </w:r>
          </w:p>
          <w:p w14:paraId="02CF8842"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міської ради Київської області </w:t>
            </w:r>
          </w:p>
          <w:p w14:paraId="6EAAF868"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3008A2F9"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c>
          <w:tcPr>
            <w:tcW w:w="4582" w:type="dxa"/>
          </w:tcPr>
          <w:p w14:paraId="5660F84E"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Сергій ПІДЛІСНИЙ</w:t>
            </w:r>
          </w:p>
          <w:p w14:paraId="6122BDF9" w14:textId="5260A831"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w:t>
            </w:r>
            <w:r w:rsidRPr="00AC1E06">
              <w:rPr>
                <w:rFonts w:ascii="Times New Roman" w:eastAsia="Times New Roman" w:hAnsi="Times New Roman"/>
                <w:color w:val="000000"/>
                <w:sz w:val="28"/>
                <w:szCs w:val="28"/>
                <w:u w:val="single"/>
                <w:lang w:val="uk-UA"/>
              </w:rPr>
              <w:t xml:space="preserve">      </w:t>
            </w:r>
            <w:r w:rsidRPr="00AC1E06">
              <w:rPr>
                <w:rFonts w:ascii="Times New Roman" w:eastAsia="Times New Roman" w:hAnsi="Times New Roman"/>
                <w:color w:val="000000"/>
                <w:sz w:val="28"/>
                <w:szCs w:val="28"/>
                <w:lang w:val="uk-UA"/>
              </w:rPr>
              <w:t xml:space="preserve">» </w:t>
            </w:r>
            <w:r w:rsidRPr="00AC1E06">
              <w:rPr>
                <w:rFonts w:ascii="Times New Roman" w:eastAsia="Times New Roman" w:hAnsi="Times New Roman"/>
                <w:color w:val="000000"/>
                <w:sz w:val="28"/>
                <w:szCs w:val="28"/>
                <w:u w:val="single"/>
                <w:lang w:val="uk-UA"/>
              </w:rPr>
              <w:t xml:space="preserve">               </w:t>
            </w:r>
            <w:r w:rsidRPr="00AC1E06">
              <w:rPr>
                <w:rFonts w:ascii="Times New Roman" w:eastAsia="Times New Roman" w:hAnsi="Times New Roman"/>
                <w:color w:val="000000"/>
                <w:sz w:val="28"/>
                <w:szCs w:val="28"/>
                <w:lang w:val="uk-UA"/>
              </w:rPr>
              <w:t>2026 р.</w:t>
            </w:r>
          </w:p>
          <w:p w14:paraId="0CDEDA0B"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r>
      <w:tr w:rsidR="000440F6" w:rsidRPr="00AC1E06" w14:paraId="5D07C37A" w14:textId="77777777" w:rsidTr="002832C7">
        <w:trPr>
          <w:trHeight w:val="3845"/>
        </w:trPr>
        <w:tc>
          <w:tcPr>
            <w:tcW w:w="5502" w:type="dxa"/>
          </w:tcPr>
          <w:p w14:paraId="593CC9B4"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Начальник фінансового управління виконавчого комітету Обухівської                               </w:t>
            </w:r>
          </w:p>
          <w:p w14:paraId="0C12EE56"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міської ради </w:t>
            </w:r>
          </w:p>
          <w:p w14:paraId="4D4E1AF4"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486CE7F2"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150AF892" w14:textId="77777777" w:rsidR="000440F6" w:rsidRPr="00AC1E06" w:rsidRDefault="000440F6" w:rsidP="002832C7">
            <w:pPr>
              <w:spacing w:after="0" w:line="240" w:lineRule="auto"/>
              <w:rPr>
                <w:rFonts w:ascii="Times New Roman" w:hAnsi="Times New Roman"/>
                <w:sz w:val="28"/>
                <w:szCs w:val="28"/>
                <w:lang w:val="uk-UA"/>
              </w:rPr>
            </w:pPr>
            <w:r w:rsidRPr="00AC1E06">
              <w:rPr>
                <w:rFonts w:ascii="Times New Roman" w:hAnsi="Times New Roman"/>
                <w:sz w:val="28"/>
                <w:szCs w:val="28"/>
                <w:lang w:val="uk-UA"/>
              </w:rPr>
              <w:t xml:space="preserve">Постійна комісія з питань фінансів, </w:t>
            </w:r>
          </w:p>
          <w:p w14:paraId="60EEC1B8" w14:textId="77777777" w:rsidR="000440F6" w:rsidRPr="00AC1E06" w:rsidRDefault="000440F6" w:rsidP="002832C7">
            <w:pPr>
              <w:spacing w:after="0" w:line="240" w:lineRule="auto"/>
              <w:rPr>
                <w:rFonts w:ascii="Times New Roman" w:hAnsi="Times New Roman"/>
                <w:sz w:val="28"/>
                <w:szCs w:val="28"/>
                <w:lang w:val="uk-UA"/>
              </w:rPr>
            </w:pPr>
            <w:r w:rsidRPr="00AC1E06">
              <w:rPr>
                <w:rFonts w:ascii="Times New Roman" w:hAnsi="Times New Roman"/>
                <w:sz w:val="28"/>
                <w:szCs w:val="28"/>
                <w:lang w:val="uk-UA"/>
              </w:rPr>
              <w:t xml:space="preserve">бюджету, планування, соціально –                  економічного розвитку, інвестицій </w:t>
            </w:r>
          </w:p>
          <w:p w14:paraId="428A9107" w14:textId="77777777" w:rsidR="000440F6" w:rsidRPr="00AC1E06" w:rsidRDefault="000440F6" w:rsidP="002832C7">
            <w:pPr>
              <w:spacing w:after="0" w:line="240" w:lineRule="auto"/>
              <w:rPr>
                <w:rFonts w:ascii="Times New Roman" w:hAnsi="Times New Roman"/>
                <w:sz w:val="28"/>
                <w:szCs w:val="28"/>
                <w:lang w:val="uk-UA"/>
              </w:rPr>
            </w:pPr>
            <w:r w:rsidRPr="00AC1E06">
              <w:rPr>
                <w:rFonts w:ascii="Times New Roman" w:hAnsi="Times New Roman"/>
                <w:sz w:val="28"/>
                <w:szCs w:val="28"/>
                <w:lang w:val="uk-UA"/>
              </w:rPr>
              <w:t xml:space="preserve">та міжнародного співробітництва                         </w:t>
            </w:r>
          </w:p>
        </w:tc>
        <w:tc>
          <w:tcPr>
            <w:tcW w:w="4582" w:type="dxa"/>
          </w:tcPr>
          <w:p w14:paraId="58EA8392" w14:textId="77777777" w:rsidR="000440F6" w:rsidRPr="00AC1E06" w:rsidRDefault="000440F6" w:rsidP="002832C7">
            <w:pPr>
              <w:spacing w:after="0" w:line="240" w:lineRule="auto"/>
              <w:rPr>
                <w:rFonts w:ascii="Times New Roman" w:eastAsia="Times New Roman" w:hAnsi="Times New Roman"/>
                <w:sz w:val="28"/>
                <w:szCs w:val="28"/>
                <w:lang w:val="uk-UA"/>
              </w:rPr>
            </w:pPr>
            <w:r w:rsidRPr="00AC1E06">
              <w:rPr>
                <w:rFonts w:ascii="Times New Roman" w:eastAsia="Times New Roman" w:hAnsi="Times New Roman"/>
                <w:sz w:val="28"/>
                <w:szCs w:val="28"/>
                <w:lang w:val="uk-UA"/>
              </w:rPr>
              <w:t xml:space="preserve">               Ніна МЕДВІДЧУК</w:t>
            </w:r>
          </w:p>
          <w:p w14:paraId="37C66390" w14:textId="60DD9F60" w:rsidR="000440F6" w:rsidRPr="00AC1E06" w:rsidRDefault="000440F6" w:rsidP="002832C7">
            <w:pPr>
              <w:spacing w:after="0" w:line="240" w:lineRule="auto"/>
              <w:rPr>
                <w:rFonts w:ascii="Times New Roman" w:eastAsia="Times New Roman" w:hAnsi="Times New Roman"/>
                <w:sz w:val="28"/>
                <w:szCs w:val="28"/>
                <w:lang w:val="uk-UA"/>
              </w:rPr>
            </w:pPr>
            <w:r w:rsidRPr="00AC1E06">
              <w:rPr>
                <w:rFonts w:ascii="Times New Roman" w:eastAsia="Times New Roman" w:hAnsi="Times New Roman"/>
                <w:sz w:val="28"/>
                <w:szCs w:val="28"/>
                <w:lang w:val="uk-UA"/>
              </w:rPr>
              <w:t xml:space="preserve">               «____»________2026 р.</w:t>
            </w:r>
          </w:p>
          <w:p w14:paraId="50E657E3" w14:textId="77777777" w:rsidR="000440F6" w:rsidRPr="00AC1E06" w:rsidRDefault="000440F6" w:rsidP="002832C7">
            <w:pPr>
              <w:spacing w:after="0" w:line="240" w:lineRule="auto"/>
              <w:rPr>
                <w:rFonts w:ascii="Times New Roman" w:eastAsia="Times New Roman" w:hAnsi="Times New Roman"/>
                <w:sz w:val="28"/>
                <w:szCs w:val="28"/>
                <w:lang w:val="uk-UA"/>
              </w:rPr>
            </w:pPr>
          </w:p>
          <w:p w14:paraId="2FC691BB" w14:textId="77777777" w:rsidR="000440F6" w:rsidRPr="00AC1E06" w:rsidRDefault="000440F6" w:rsidP="002832C7">
            <w:pPr>
              <w:spacing w:after="0" w:line="240" w:lineRule="auto"/>
              <w:rPr>
                <w:rFonts w:ascii="Times New Roman" w:eastAsia="Times New Roman" w:hAnsi="Times New Roman"/>
                <w:sz w:val="28"/>
                <w:szCs w:val="28"/>
                <w:lang w:val="uk-UA"/>
              </w:rPr>
            </w:pPr>
          </w:p>
          <w:p w14:paraId="6FD18CD8" w14:textId="77777777" w:rsidR="000440F6" w:rsidRPr="00AC1E06" w:rsidRDefault="000440F6" w:rsidP="002832C7">
            <w:pPr>
              <w:spacing w:after="0" w:line="240" w:lineRule="auto"/>
              <w:rPr>
                <w:rFonts w:ascii="Times New Roman" w:eastAsia="Times New Roman" w:hAnsi="Times New Roman"/>
                <w:sz w:val="28"/>
                <w:szCs w:val="28"/>
                <w:lang w:val="uk-UA"/>
              </w:rPr>
            </w:pPr>
          </w:p>
          <w:p w14:paraId="55153979" w14:textId="77777777" w:rsidR="000440F6" w:rsidRPr="00AC1E06" w:rsidRDefault="000440F6" w:rsidP="002832C7">
            <w:pPr>
              <w:spacing w:after="0" w:line="240" w:lineRule="auto"/>
              <w:rPr>
                <w:rFonts w:ascii="Times New Roman" w:eastAsia="Times New Roman" w:hAnsi="Times New Roman"/>
                <w:sz w:val="28"/>
                <w:szCs w:val="28"/>
                <w:lang w:val="uk-UA"/>
              </w:rPr>
            </w:pPr>
          </w:p>
          <w:p w14:paraId="2A4AAC4D" w14:textId="77777777" w:rsidR="000440F6" w:rsidRPr="00AC1E06" w:rsidRDefault="000440F6" w:rsidP="002832C7">
            <w:pPr>
              <w:spacing w:after="0" w:line="240" w:lineRule="auto"/>
              <w:rPr>
                <w:rFonts w:ascii="Times New Roman" w:eastAsia="Times New Roman" w:hAnsi="Times New Roman"/>
                <w:sz w:val="28"/>
                <w:szCs w:val="28"/>
                <w:lang w:val="uk-UA"/>
              </w:rPr>
            </w:pPr>
          </w:p>
          <w:p w14:paraId="0DC0DB8B" w14:textId="77777777" w:rsidR="000440F6" w:rsidRPr="00AC1E06" w:rsidRDefault="000440F6" w:rsidP="002832C7">
            <w:pPr>
              <w:spacing w:after="0" w:line="240" w:lineRule="auto"/>
              <w:rPr>
                <w:rFonts w:ascii="Times New Roman" w:eastAsia="Times New Roman" w:hAnsi="Times New Roman"/>
                <w:sz w:val="28"/>
                <w:szCs w:val="28"/>
                <w:lang w:val="uk-UA"/>
              </w:rPr>
            </w:pPr>
            <w:r w:rsidRPr="00AC1E06">
              <w:rPr>
                <w:rFonts w:ascii="Times New Roman" w:eastAsia="Times New Roman" w:hAnsi="Times New Roman"/>
                <w:sz w:val="28"/>
                <w:szCs w:val="28"/>
                <w:lang w:val="uk-UA"/>
              </w:rPr>
              <w:t xml:space="preserve">               Вікторія ІЩЕНКО</w:t>
            </w:r>
          </w:p>
          <w:p w14:paraId="3AB3279B" w14:textId="4EC6C538" w:rsidR="000440F6" w:rsidRPr="00AC1E06" w:rsidRDefault="000440F6" w:rsidP="002832C7">
            <w:pPr>
              <w:spacing w:after="0" w:line="240" w:lineRule="auto"/>
              <w:rPr>
                <w:rFonts w:ascii="Times New Roman" w:eastAsia="Times New Roman" w:hAnsi="Times New Roman"/>
                <w:sz w:val="28"/>
                <w:szCs w:val="28"/>
                <w:lang w:val="uk-UA"/>
              </w:rPr>
            </w:pPr>
            <w:r w:rsidRPr="00AC1E06">
              <w:rPr>
                <w:rFonts w:ascii="Times New Roman" w:eastAsia="Times New Roman" w:hAnsi="Times New Roman"/>
                <w:sz w:val="28"/>
                <w:szCs w:val="28"/>
                <w:lang w:val="uk-UA"/>
              </w:rPr>
              <w:t xml:space="preserve">               «____»_______ 2026 р.</w:t>
            </w:r>
          </w:p>
          <w:p w14:paraId="0603436C" w14:textId="77777777" w:rsidR="000440F6" w:rsidRPr="00AC1E06" w:rsidRDefault="000440F6" w:rsidP="002832C7">
            <w:pPr>
              <w:spacing w:after="0" w:line="240" w:lineRule="auto"/>
              <w:rPr>
                <w:rFonts w:ascii="Times New Roman" w:eastAsia="Times New Roman" w:hAnsi="Times New Roman"/>
                <w:sz w:val="28"/>
                <w:szCs w:val="28"/>
                <w:lang w:val="uk-UA"/>
              </w:rPr>
            </w:pPr>
            <w:r w:rsidRPr="00AC1E06">
              <w:rPr>
                <w:rFonts w:ascii="Times New Roman" w:eastAsia="Times New Roman" w:hAnsi="Times New Roman"/>
                <w:sz w:val="28"/>
                <w:szCs w:val="28"/>
                <w:lang w:val="uk-UA"/>
              </w:rPr>
              <w:t xml:space="preserve">      </w:t>
            </w:r>
          </w:p>
          <w:p w14:paraId="463E3F1B" w14:textId="77777777" w:rsidR="000440F6" w:rsidRPr="00AC1E06" w:rsidRDefault="000440F6" w:rsidP="002832C7">
            <w:pPr>
              <w:spacing w:after="0" w:line="240" w:lineRule="auto"/>
              <w:rPr>
                <w:rFonts w:ascii="Times New Roman" w:eastAsia="Times New Roman" w:hAnsi="Times New Roman"/>
                <w:sz w:val="16"/>
                <w:szCs w:val="16"/>
                <w:lang w:val="uk-UA"/>
              </w:rPr>
            </w:pPr>
          </w:p>
        </w:tc>
      </w:tr>
      <w:tr w:rsidR="000440F6" w:rsidRPr="00AC1E06" w14:paraId="33FD5E0C" w14:textId="77777777" w:rsidTr="002832C7">
        <w:trPr>
          <w:trHeight w:val="954"/>
        </w:trPr>
        <w:tc>
          <w:tcPr>
            <w:tcW w:w="5502" w:type="dxa"/>
          </w:tcPr>
          <w:p w14:paraId="0DE302E7"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Голова постійної комісії </w:t>
            </w:r>
          </w:p>
          <w:p w14:paraId="58F31AC1"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з гуманітарних  питань  </w:t>
            </w:r>
          </w:p>
          <w:p w14:paraId="015638DB"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w:t>
            </w:r>
          </w:p>
        </w:tc>
        <w:tc>
          <w:tcPr>
            <w:tcW w:w="4582" w:type="dxa"/>
          </w:tcPr>
          <w:p w14:paraId="63CFDBC2" w14:textId="77777777" w:rsidR="000440F6" w:rsidRPr="00AC1E06" w:rsidRDefault="000440F6" w:rsidP="002832C7">
            <w:pPr>
              <w:spacing w:after="0" w:line="240" w:lineRule="auto"/>
              <w:jc w:val="right"/>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Костянтин  МАДЗЯНОВСЬКИЙ</w:t>
            </w:r>
          </w:p>
          <w:p w14:paraId="382E9624" w14:textId="036085B2"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«___»_______ 2026 р.</w:t>
            </w:r>
          </w:p>
          <w:p w14:paraId="6E42C143" w14:textId="77777777" w:rsidR="000440F6" w:rsidRPr="00AC1E06" w:rsidRDefault="000440F6" w:rsidP="002832C7">
            <w:pPr>
              <w:spacing w:after="0" w:line="240" w:lineRule="auto"/>
              <w:jc w:val="right"/>
              <w:rPr>
                <w:rFonts w:ascii="Times New Roman" w:eastAsia="Times New Roman" w:hAnsi="Times New Roman"/>
                <w:color w:val="000000"/>
                <w:sz w:val="28"/>
                <w:szCs w:val="28"/>
                <w:lang w:val="uk-UA"/>
              </w:rPr>
            </w:pPr>
          </w:p>
          <w:p w14:paraId="11FD0D8C" w14:textId="77777777" w:rsidR="000440F6" w:rsidRPr="00AC1E06" w:rsidRDefault="000440F6" w:rsidP="002832C7">
            <w:pPr>
              <w:spacing w:after="0" w:line="240" w:lineRule="auto"/>
              <w:jc w:val="right"/>
              <w:rPr>
                <w:rFonts w:ascii="Times New Roman" w:eastAsia="Times New Roman" w:hAnsi="Times New Roman"/>
                <w:color w:val="000000"/>
                <w:sz w:val="28"/>
                <w:szCs w:val="28"/>
                <w:lang w:val="uk-UA"/>
              </w:rPr>
            </w:pPr>
          </w:p>
        </w:tc>
      </w:tr>
      <w:tr w:rsidR="000440F6" w:rsidRPr="00AC1E06" w14:paraId="5FE14C9F" w14:textId="77777777" w:rsidTr="002832C7">
        <w:trPr>
          <w:trHeight w:val="1611"/>
        </w:trPr>
        <w:tc>
          <w:tcPr>
            <w:tcW w:w="5502" w:type="dxa"/>
          </w:tcPr>
          <w:p w14:paraId="1A0DAFF4"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Директор Територіального </w:t>
            </w:r>
          </w:p>
          <w:p w14:paraId="1A23E2F5"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центру надання соціальних послуг Обухівської міської ради </w:t>
            </w:r>
          </w:p>
          <w:p w14:paraId="6DC69722"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Київської області</w:t>
            </w:r>
          </w:p>
        </w:tc>
        <w:tc>
          <w:tcPr>
            <w:tcW w:w="4582" w:type="dxa"/>
          </w:tcPr>
          <w:p w14:paraId="76A0F426"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17C35F4D"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3D2BCC70"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p w14:paraId="544EB8C2"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Оксана ГЕРАСИМЧУК</w:t>
            </w:r>
          </w:p>
          <w:p w14:paraId="6B12BCAC" w14:textId="56AECB92" w:rsidR="000440F6" w:rsidRPr="00AC1E06" w:rsidRDefault="000440F6" w:rsidP="002832C7">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«___»_______ 2026 р.</w:t>
            </w:r>
          </w:p>
          <w:p w14:paraId="48DCF64A" w14:textId="77777777" w:rsidR="000440F6" w:rsidRPr="00AC1E06" w:rsidRDefault="000440F6" w:rsidP="002832C7">
            <w:pPr>
              <w:spacing w:after="0" w:line="240" w:lineRule="auto"/>
              <w:rPr>
                <w:rFonts w:ascii="Times New Roman" w:eastAsia="Times New Roman" w:hAnsi="Times New Roman"/>
                <w:color w:val="000000"/>
                <w:sz w:val="28"/>
                <w:szCs w:val="28"/>
                <w:lang w:val="uk-UA"/>
              </w:rPr>
            </w:pPr>
          </w:p>
        </w:tc>
      </w:tr>
    </w:tbl>
    <w:p w14:paraId="61456480"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3E2D5C31"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6D368789"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5FFA7466"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265060F8"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74A4E3DB"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Проєкт рішення оприлюднений на офіційному веб-сайті Обухівської міської ради  </w:t>
      </w:r>
    </w:p>
    <w:p w14:paraId="74C6399F"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p>
    <w:p w14:paraId="739D8CB5" w14:textId="77777777" w:rsidR="000440F6" w:rsidRPr="00AC1E06" w:rsidRDefault="000440F6" w:rsidP="000440F6">
      <w:pPr>
        <w:spacing w:after="0" w:line="240" w:lineRule="auto"/>
        <w:rPr>
          <w:rFonts w:ascii="Times New Roman" w:eastAsia="Times New Roman" w:hAnsi="Times New Roman"/>
          <w:color w:val="000000"/>
          <w:sz w:val="28"/>
          <w:szCs w:val="28"/>
          <w:lang w:val="uk-UA"/>
        </w:rPr>
      </w:pPr>
      <w:r w:rsidRPr="00AC1E06">
        <w:rPr>
          <w:rFonts w:ascii="Times New Roman" w:eastAsia="Times New Roman" w:hAnsi="Times New Roman"/>
          <w:color w:val="000000"/>
          <w:sz w:val="28"/>
          <w:szCs w:val="28"/>
          <w:lang w:val="uk-UA"/>
        </w:rPr>
        <w:t xml:space="preserve"> </w:t>
      </w:r>
    </w:p>
    <w:p w14:paraId="7E2BF702" w14:textId="30773803" w:rsidR="000440F6" w:rsidRPr="00AC1E06" w:rsidRDefault="000440F6" w:rsidP="000440F6">
      <w:pPr>
        <w:pStyle w:val="a9"/>
        <w:ind w:left="928"/>
        <w:jc w:val="both"/>
        <w:rPr>
          <w:rFonts w:ascii="Times New Roman" w:eastAsia="Times New Roman" w:hAnsi="Times New Roman"/>
          <w:b/>
          <w:sz w:val="28"/>
          <w:szCs w:val="28"/>
          <w:lang w:val="uk-UA" w:eastAsia="uk-UA"/>
        </w:rPr>
      </w:pPr>
      <w:r w:rsidRPr="00AC1E06">
        <w:rPr>
          <w:rFonts w:ascii="Times New Roman" w:eastAsia="Times New Roman" w:hAnsi="Times New Roman"/>
          <w:color w:val="000000"/>
          <w:sz w:val="28"/>
          <w:szCs w:val="28"/>
          <w:lang w:val="uk-UA"/>
        </w:rPr>
        <w:t>«___» ________2026 року                                       Людмила БАКАЙЧУК</w:t>
      </w:r>
    </w:p>
    <w:p w14:paraId="34A664AC" w14:textId="77B00048" w:rsidR="002036A4" w:rsidRPr="00AC1E06" w:rsidRDefault="002036A4" w:rsidP="00477C0B">
      <w:pPr>
        <w:rPr>
          <w:rFonts w:ascii="Times New Roman" w:hAnsi="Times New Roman"/>
          <w:sz w:val="28"/>
          <w:szCs w:val="28"/>
          <w:lang w:val="uk-UA"/>
        </w:rPr>
      </w:pPr>
    </w:p>
    <w:sectPr w:rsidR="002036A4" w:rsidRPr="00AC1E06" w:rsidSect="009D4039">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40260"/>
    <w:multiLevelType w:val="multilevel"/>
    <w:tmpl w:val="A394EFD0"/>
    <w:lvl w:ilvl="0">
      <w:start w:val="1"/>
      <w:numFmt w:val="decimal"/>
      <w:lvlText w:val="%1."/>
      <w:lvlJc w:val="left"/>
      <w:pPr>
        <w:ind w:left="1069" w:hanging="360"/>
      </w:pPr>
      <w:rPr>
        <w:rFonts w:hint="default"/>
        <w:b w:val="0"/>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 w15:restartNumberingAfterBreak="0">
    <w:nsid w:val="64F8501B"/>
    <w:multiLevelType w:val="multilevel"/>
    <w:tmpl w:val="B08A15D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300B37"/>
    <w:multiLevelType w:val="multilevel"/>
    <w:tmpl w:val="C30C55C0"/>
    <w:lvl w:ilvl="0">
      <w:start w:val="5"/>
      <w:numFmt w:val="decimal"/>
      <w:lvlText w:val="%1."/>
      <w:lvlJc w:val="left"/>
      <w:pPr>
        <w:ind w:left="420" w:hanging="420"/>
      </w:pPr>
      <w:rPr>
        <w:rFonts w:hint="default"/>
      </w:rPr>
    </w:lvl>
    <w:lvl w:ilvl="1">
      <w:start w:val="1"/>
      <w:numFmt w:val="decimal"/>
      <w:lvlText w:val="%1.%2."/>
      <w:lvlJc w:val="left"/>
      <w:pPr>
        <w:ind w:left="1590" w:hanging="720"/>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7020" w:hanging="180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9120" w:hanging="2160"/>
      </w:pPr>
      <w:rPr>
        <w:rFonts w:hint="default"/>
      </w:rPr>
    </w:lvl>
  </w:abstractNum>
  <w:abstractNum w:abstractNumId="3" w15:restartNumberingAfterBreak="0">
    <w:nsid w:val="6A2723C1"/>
    <w:multiLevelType w:val="multilevel"/>
    <w:tmpl w:val="A2CE4290"/>
    <w:lvl w:ilvl="0">
      <w:start w:val="5"/>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num w:numId="1" w16cid:durableId="770009139">
    <w:abstractNumId w:val="1"/>
  </w:num>
  <w:num w:numId="2" w16cid:durableId="1353915649">
    <w:abstractNumId w:val="0"/>
  </w:num>
  <w:num w:numId="3" w16cid:durableId="746074327">
    <w:abstractNumId w:val="3"/>
  </w:num>
  <w:num w:numId="4" w16cid:durableId="420834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A67"/>
    <w:rsid w:val="0003251B"/>
    <w:rsid w:val="000440F6"/>
    <w:rsid w:val="000B5FF4"/>
    <w:rsid w:val="002036A4"/>
    <w:rsid w:val="002942D5"/>
    <w:rsid w:val="002E5773"/>
    <w:rsid w:val="0036172A"/>
    <w:rsid w:val="003C6E90"/>
    <w:rsid w:val="00477C0B"/>
    <w:rsid w:val="004800DC"/>
    <w:rsid w:val="00577A07"/>
    <w:rsid w:val="00586997"/>
    <w:rsid w:val="006F7A67"/>
    <w:rsid w:val="00736AA4"/>
    <w:rsid w:val="007F4365"/>
    <w:rsid w:val="008A1C29"/>
    <w:rsid w:val="008F687C"/>
    <w:rsid w:val="009252DB"/>
    <w:rsid w:val="009B0D84"/>
    <w:rsid w:val="009D4039"/>
    <w:rsid w:val="009F4A5B"/>
    <w:rsid w:val="00A830C1"/>
    <w:rsid w:val="00AC1E06"/>
    <w:rsid w:val="00AD21D8"/>
    <w:rsid w:val="00C02F50"/>
    <w:rsid w:val="00C03358"/>
    <w:rsid w:val="00C04AA8"/>
    <w:rsid w:val="00C149C7"/>
    <w:rsid w:val="00D82A62"/>
    <w:rsid w:val="00DF6402"/>
    <w:rsid w:val="00E174A9"/>
    <w:rsid w:val="00E9738E"/>
    <w:rsid w:val="00F22B17"/>
    <w:rsid w:val="00FD4E20"/>
    <w:rsid w:val="00FF07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818B"/>
  <w15:chartTrackingRefBased/>
  <w15:docId w15:val="{DC1EFA07-4104-4F18-8C03-6C76F4E03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C0B"/>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6F7A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F7A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F7A6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F7A6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F7A6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F7A6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F7A6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F7A6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F7A6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7A6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F7A6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F7A6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F7A6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F7A6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F7A6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F7A67"/>
    <w:rPr>
      <w:rFonts w:eastAsiaTheme="majorEastAsia" w:cstheme="majorBidi"/>
      <w:color w:val="595959" w:themeColor="text1" w:themeTint="A6"/>
    </w:rPr>
  </w:style>
  <w:style w:type="character" w:customStyle="1" w:styleId="80">
    <w:name w:val="Заголовок 8 Знак"/>
    <w:basedOn w:val="a0"/>
    <w:link w:val="8"/>
    <w:uiPriority w:val="9"/>
    <w:semiHidden/>
    <w:rsid w:val="006F7A6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F7A67"/>
    <w:rPr>
      <w:rFonts w:eastAsiaTheme="majorEastAsia" w:cstheme="majorBidi"/>
      <w:color w:val="272727" w:themeColor="text1" w:themeTint="D8"/>
    </w:rPr>
  </w:style>
  <w:style w:type="paragraph" w:styleId="a3">
    <w:name w:val="Title"/>
    <w:basedOn w:val="a"/>
    <w:next w:val="a"/>
    <w:link w:val="a4"/>
    <w:uiPriority w:val="10"/>
    <w:qFormat/>
    <w:rsid w:val="006F7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6F7A6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7A67"/>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6F7A6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F7A67"/>
    <w:pPr>
      <w:spacing w:before="160"/>
      <w:jc w:val="center"/>
    </w:pPr>
    <w:rPr>
      <w:i/>
      <w:iCs/>
      <w:color w:val="404040" w:themeColor="text1" w:themeTint="BF"/>
    </w:rPr>
  </w:style>
  <w:style w:type="character" w:customStyle="1" w:styleId="a8">
    <w:name w:val="Цитата Знак"/>
    <w:basedOn w:val="a0"/>
    <w:link w:val="a7"/>
    <w:uiPriority w:val="29"/>
    <w:rsid w:val="006F7A67"/>
    <w:rPr>
      <w:i/>
      <w:iCs/>
      <w:color w:val="404040" w:themeColor="text1" w:themeTint="BF"/>
    </w:rPr>
  </w:style>
  <w:style w:type="paragraph" w:styleId="a9">
    <w:name w:val="List Paragraph"/>
    <w:basedOn w:val="a"/>
    <w:link w:val="aa"/>
    <w:uiPriority w:val="99"/>
    <w:qFormat/>
    <w:rsid w:val="006F7A67"/>
    <w:pPr>
      <w:ind w:left="720"/>
      <w:contextualSpacing/>
    </w:pPr>
  </w:style>
  <w:style w:type="character" w:styleId="ab">
    <w:name w:val="Intense Emphasis"/>
    <w:basedOn w:val="a0"/>
    <w:uiPriority w:val="21"/>
    <w:qFormat/>
    <w:rsid w:val="006F7A67"/>
    <w:rPr>
      <w:i/>
      <w:iCs/>
      <w:color w:val="2F5496" w:themeColor="accent1" w:themeShade="BF"/>
    </w:rPr>
  </w:style>
  <w:style w:type="paragraph" w:styleId="ac">
    <w:name w:val="Intense Quote"/>
    <w:basedOn w:val="a"/>
    <w:next w:val="a"/>
    <w:link w:val="ad"/>
    <w:uiPriority w:val="30"/>
    <w:qFormat/>
    <w:rsid w:val="006F7A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d">
    <w:name w:val="Насичена цитата Знак"/>
    <w:basedOn w:val="a0"/>
    <w:link w:val="ac"/>
    <w:uiPriority w:val="30"/>
    <w:rsid w:val="006F7A67"/>
    <w:rPr>
      <w:i/>
      <w:iCs/>
      <w:color w:val="2F5496" w:themeColor="accent1" w:themeShade="BF"/>
    </w:rPr>
  </w:style>
  <w:style w:type="character" w:styleId="ae">
    <w:name w:val="Intense Reference"/>
    <w:basedOn w:val="a0"/>
    <w:uiPriority w:val="32"/>
    <w:qFormat/>
    <w:rsid w:val="006F7A67"/>
    <w:rPr>
      <w:b/>
      <w:bCs/>
      <w:smallCaps/>
      <w:color w:val="2F5496" w:themeColor="accent1" w:themeShade="BF"/>
      <w:spacing w:val="5"/>
    </w:rPr>
  </w:style>
  <w:style w:type="table" w:styleId="af">
    <w:name w:val="Table Grid"/>
    <w:basedOn w:val="a1"/>
    <w:uiPriority w:val="39"/>
    <w:rsid w:val="000440F6"/>
    <w:pPr>
      <w:spacing w:after="0" w:line="240" w:lineRule="auto"/>
    </w:pPr>
    <w:rPr>
      <w:rFonts w:ascii="Calibri" w:eastAsia="Calibri" w:hAnsi="Calibri" w:cs="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у Знак"/>
    <w:link w:val="a9"/>
    <w:uiPriority w:val="99"/>
    <w:locked/>
    <w:rsid w:val="00AD21D8"/>
    <w:rPr>
      <w:rFonts w:ascii="Calibri" w:eastAsia="Calibri" w:hAnsi="Calibri" w:cs="Times New Roman"/>
      <w:kern w:val="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25C1A-98FB-4F66-AE71-D101A69C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3514</Words>
  <Characters>2003</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2026-01-02T06:28:00Z</dcterms:created>
  <dcterms:modified xsi:type="dcterms:W3CDTF">2026-01-16T08:48:00Z</dcterms:modified>
</cp:coreProperties>
</file>